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82">
    <v:background id="_x0000_s1025" o:bwmode="white" fillcolor="#000082" o:targetscreensize="800,600">
      <v:fill color2="#ff8200" colors="0 #000082;19661f #66008f;42598f #ba0066;58982f red;1 #ff8200" method="none" focus="-50%" type="gradient"/>
    </v:background>
  </w:background>
  <w:body>
    <w:p w:rsidR="00474548" w:rsidRPr="00E46408" w:rsidRDefault="00DD0065" w:rsidP="0098238E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i/>
          <w:color w:val="002060"/>
          <w:sz w:val="23"/>
          <w:szCs w:val="23"/>
        </w:rPr>
      </w:pPr>
      <w:r>
        <w:rPr>
          <w:rFonts w:asciiTheme="minorHAnsi" w:hAnsiTheme="minorHAnsi" w:cs="Arial"/>
          <w:i/>
          <w:noProof/>
          <w:color w:val="002060"/>
          <w:sz w:val="23"/>
          <w:szCs w:val="23"/>
        </w:rPr>
        <w:pict>
          <v:rect id="_x0000_s1026" style="position:absolute;left:0;text-align:left;margin-left:-13.3pt;margin-top:-20.8pt;width:246.75pt;height:558.75pt;z-index:-251656192" strokecolor="#c00000"/>
        </w:pict>
      </w:r>
      <w:r w:rsidR="00AB6B8A" w:rsidRPr="00E46408">
        <w:rPr>
          <w:rFonts w:asciiTheme="minorHAnsi" w:hAnsiTheme="minorHAnsi" w:cs="Arial"/>
          <w:i/>
          <w:color w:val="002060"/>
          <w:sz w:val="23"/>
          <w:szCs w:val="23"/>
        </w:rPr>
        <w:t xml:space="preserve">Некоторые </w:t>
      </w:r>
      <w:r w:rsidR="00474548" w:rsidRPr="00E46408">
        <w:rPr>
          <w:rFonts w:asciiTheme="minorHAnsi" w:hAnsiTheme="minorHAnsi" w:cs="Arial"/>
          <w:i/>
          <w:color w:val="002060"/>
          <w:sz w:val="23"/>
          <w:szCs w:val="23"/>
        </w:rPr>
        <w:t>подростки считают, что нет ничего страшного в том, чтобы попробовать покурить травку, и чаще всего делают это от скуки или за компанию. Но уже в скором времени</w:t>
      </w:r>
      <w:r w:rsidR="00AB6B8A" w:rsidRPr="00E46408">
        <w:rPr>
          <w:rFonts w:asciiTheme="minorHAnsi" w:hAnsiTheme="minorHAnsi" w:cs="Arial"/>
          <w:i/>
          <w:color w:val="002060"/>
          <w:sz w:val="23"/>
          <w:szCs w:val="23"/>
        </w:rPr>
        <w:t xml:space="preserve">, «вчерашний» косячок не дает возможности испытать прежних острых ощущений. </w:t>
      </w:r>
      <w:r w:rsidR="00474548" w:rsidRPr="00E46408">
        <w:rPr>
          <w:rFonts w:asciiTheme="minorHAnsi" w:hAnsiTheme="minorHAnsi" w:cs="Arial"/>
          <w:i/>
          <w:color w:val="002060"/>
          <w:sz w:val="23"/>
          <w:szCs w:val="23"/>
        </w:rPr>
        <w:t>А это уже путь к употреблению других, более страшных психо</w:t>
      </w:r>
      <w:r w:rsidR="00AD7089">
        <w:rPr>
          <w:rFonts w:asciiTheme="minorHAnsi" w:hAnsiTheme="minorHAnsi" w:cs="Arial"/>
          <w:i/>
          <w:color w:val="002060"/>
          <w:sz w:val="23"/>
          <w:szCs w:val="23"/>
        </w:rPr>
        <w:t>активных веществ</w:t>
      </w:r>
      <w:r w:rsidR="00474548" w:rsidRPr="00E46408">
        <w:rPr>
          <w:rFonts w:asciiTheme="minorHAnsi" w:hAnsiTheme="minorHAnsi" w:cs="Arial"/>
          <w:i/>
          <w:color w:val="002060"/>
          <w:sz w:val="23"/>
          <w:szCs w:val="23"/>
        </w:rPr>
        <w:t>, приводящих постепенно к гибели человека.</w:t>
      </w:r>
    </w:p>
    <w:p w:rsidR="00474548" w:rsidRPr="00ED6E2B" w:rsidRDefault="00DD0065" w:rsidP="00AB6B8A">
      <w:pPr>
        <w:shd w:val="clear" w:color="auto" w:fill="FFFFFF"/>
        <w:spacing w:line="120" w:lineRule="atLeast"/>
        <w:contextualSpacing/>
        <w:jc w:val="both"/>
        <w:textAlignment w:val="baseline"/>
        <w:rPr>
          <w:rFonts w:ascii="Berlin Sans FB Demi" w:hAnsi="Berlin Sans FB Demi" w:cs="Arial"/>
          <w:b/>
          <w:color w:val="C00000"/>
          <w:sz w:val="23"/>
          <w:szCs w:val="23"/>
        </w:rPr>
      </w:pPr>
      <w:r w:rsidRPr="00DD0065">
        <w:rPr>
          <w:rFonts w:asciiTheme="minorHAnsi" w:hAnsiTheme="minorHAnsi" w:cs="Arial"/>
          <w:b/>
          <w:bCs/>
          <w:caps/>
          <w:noProof/>
          <w:color w:val="002060"/>
          <w:sz w:val="28"/>
          <w:szCs w:val="28"/>
        </w:rPr>
        <w:pict>
          <v:rect id="_x0000_s1033" style="position:absolute;left:0;text-align:left;margin-left:67.7pt;margin-top:83.3pt;width:104.25pt;height:21.75pt;z-index:-25165004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ect>
        </w:pic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Ни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для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кого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не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AB6B8A" w:rsidRPr="00ED6E2B">
        <w:rPr>
          <w:rFonts w:asciiTheme="minorHAnsi" w:hAnsiTheme="minorHAnsi" w:cs="Arial"/>
          <w:b/>
          <w:color w:val="C00000"/>
          <w:sz w:val="23"/>
          <w:szCs w:val="23"/>
        </w:rPr>
        <w:t>секрет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,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что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психотропные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средства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постепенно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отравляют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организм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,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но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для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более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глубокого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понимания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проблемы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,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необходимо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уточнить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все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происходящие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изменения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в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органах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и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системах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 xml:space="preserve"> </w:t>
      </w:r>
      <w:r w:rsidR="00474548" w:rsidRPr="00ED6E2B">
        <w:rPr>
          <w:rFonts w:asciiTheme="minorHAnsi" w:hAnsiTheme="minorHAnsi" w:cs="Arial"/>
          <w:b/>
          <w:color w:val="C00000"/>
          <w:sz w:val="23"/>
          <w:szCs w:val="23"/>
        </w:rPr>
        <w:t>челов</w:t>
      </w:r>
      <w:r w:rsidR="0098238E">
        <w:rPr>
          <w:rFonts w:asciiTheme="minorHAnsi" w:hAnsiTheme="minorHAnsi" w:cs="Arial"/>
          <w:b/>
          <w:color w:val="C00000"/>
          <w:sz w:val="23"/>
          <w:szCs w:val="23"/>
        </w:rPr>
        <w:t>е</w:t>
      </w:r>
      <w:r w:rsidR="00D4029F">
        <w:rPr>
          <w:rFonts w:asciiTheme="minorHAnsi" w:hAnsiTheme="minorHAnsi" w:cs="Arial"/>
          <w:b/>
          <w:color w:val="C00000"/>
          <w:sz w:val="23"/>
          <w:szCs w:val="23"/>
        </w:rPr>
        <w:t>ка</w:t>
      </w:r>
      <w:r w:rsidR="00474548" w:rsidRPr="00ED6E2B">
        <w:rPr>
          <w:rFonts w:ascii="Berlin Sans FB Demi" w:hAnsi="Berlin Sans FB Demi" w:cs="Arial"/>
          <w:b/>
          <w:color w:val="C00000"/>
          <w:sz w:val="23"/>
          <w:szCs w:val="23"/>
        </w:rPr>
        <w:t>.</w:t>
      </w:r>
    </w:p>
    <w:p w:rsidR="00474548" w:rsidRPr="001839C5" w:rsidRDefault="00474548" w:rsidP="00A1778F">
      <w:pPr>
        <w:shd w:val="clear" w:color="auto" w:fill="FFFFFF"/>
        <w:spacing w:line="120" w:lineRule="atLeast"/>
        <w:contextualSpacing/>
        <w:jc w:val="center"/>
        <w:textAlignment w:val="baseline"/>
        <w:outlineLvl w:val="1"/>
        <w:rPr>
          <w:rFonts w:asciiTheme="majorHAnsi" w:hAnsiTheme="majorHAnsi" w:cs="Arial"/>
          <w:b/>
          <w:bCs/>
          <w:caps/>
          <w:color w:val="C00000"/>
          <w:sz w:val="28"/>
          <w:szCs w:val="28"/>
          <w:u w:val="single"/>
        </w:rPr>
      </w:pPr>
      <w:r w:rsidRPr="001839C5">
        <w:rPr>
          <w:rFonts w:asciiTheme="majorHAnsi" w:hAnsiTheme="majorHAnsi" w:cs="Arial"/>
          <w:b/>
          <w:bCs/>
          <w:caps/>
          <w:color w:val="C00000"/>
          <w:sz w:val="28"/>
          <w:szCs w:val="28"/>
          <w:u w:val="single"/>
          <w:bdr w:val="none" w:sz="0" w:space="0" w:color="auto" w:frame="1"/>
        </w:rPr>
        <w:t>СЕРДЦЕ</w:t>
      </w:r>
    </w:p>
    <w:p w:rsidR="00474548" w:rsidRPr="0098238E" w:rsidRDefault="00474548" w:rsidP="00C80F2E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Самым важным органом для под</w:t>
      </w:r>
      <w:r w:rsidR="00AB6B8A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держания жизнедеятельности организма 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является сердце. </w:t>
      </w:r>
      <w:r w:rsidRPr="008B63A5">
        <w:rPr>
          <w:rFonts w:asciiTheme="minorHAnsi" w:hAnsiTheme="minorHAnsi" w:cs="Arial"/>
          <w:i/>
          <w:color w:val="C00000"/>
          <w:sz w:val="23"/>
          <w:szCs w:val="23"/>
        </w:rPr>
        <w:t>Опиумные наркотики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способны угнетать деятельность сердечно-сосудистой системы</w:t>
      </w:r>
      <w:r w:rsidR="003070E2" w:rsidRPr="0098238E">
        <w:rPr>
          <w:rFonts w:asciiTheme="minorHAnsi" w:hAnsiTheme="minorHAnsi" w:cs="Arial"/>
          <w:color w:val="000000" w:themeColor="text1"/>
          <w:sz w:val="23"/>
          <w:szCs w:val="23"/>
        </w:rPr>
        <w:t>, ч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то приводит к снижению артериального давления и урежению частоты пульса. </w:t>
      </w:r>
      <w:r w:rsidR="00C80F2E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Развившаяся </w:t>
      </w:r>
      <w:r w:rsidR="00D4029F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нехватка кислорода </w:t>
      </w:r>
      <w:r w:rsidR="00C80F2E" w:rsidRPr="0098238E">
        <w:rPr>
          <w:rFonts w:asciiTheme="minorHAnsi" w:hAnsiTheme="minorHAnsi" w:cs="Arial"/>
          <w:color w:val="000000" w:themeColor="text1"/>
          <w:sz w:val="23"/>
          <w:szCs w:val="23"/>
        </w:rPr>
        <w:t>провоцирует развитие инфарктов,  инсультов, а также остановку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сердца.</w:t>
      </w:r>
      <w:r w:rsidR="00C80F2E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="003070E2" w:rsidRPr="008B63A5">
        <w:rPr>
          <w:rFonts w:asciiTheme="minorHAnsi" w:hAnsiTheme="minorHAnsi" w:cs="Arial"/>
          <w:i/>
          <w:color w:val="C00000"/>
          <w:sz w:val="23"/>
        </w:rPr>
        <w:t>А</w:t>
      </w:r>
      <w:r w:rsidR="00A3232E" w:rsidRPr="008B63A5">
        <w:rPr>
          <w:rFonts w:asciiTheme="minorHAnsi" w:hAnsiTheme="minorHAnsi" w:cs="Arial"/>
          <w:i/>
          <w:color w:val="C00000"/>
          <w:sz w:val="23"/>
        </w:rPr>
        <w:t>мфетамин,</w:t>
      </w:r>
      <w:r w:rsidR="00A3232E" w:rsidRPr="0098238E">
        <w:rPr>
          <w:rFonts w:asciiTheme="minorHAnsi" w:hAnsiTheme="minorHAnsi" w:cs="Arial"/>
          <w:color w:val="000000" w:themeColor="text1"/>
          <w:sz w:val="23"/>
        </w:rPr>
        <w:t xml:space="preserve"> </w:t>
      </w:r>
      <w:r w:rsidR="00A3232E" w:rsidRPr="008B63A5">
        <w:rPr>
          <w:rFonts w:asciiTheme="minorHAnsi" w:hAnsiTheme="minorHAnsi" w:cs="Arial"/>
          <w:i/>
          <w:color w:val="C00000"/>
          <w:sz w:val="23"/>
          <w:szCs w:val="23"/>
        </w:rPr>
        <w:t>кокаин</w:t>
      </w:r>
      <w:r w:rsidR="00A3232E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, </w:t>
      </w:r>
      <w:r w:rsidR="00A3232E" w:rsidRPr="008B63A5">
        <w:rPr>
          <w:rFonts w:asciiTheme="minorHAnsi" w:hAnsiTheme="minorHAnsi" w:cs="Arial"/>
          <w:i/>
          <w:color w:val="C00000"/>
          <w:sz w:val="23"/>
          <w:szCs w:val="23"/>
        </w:rPr>
        <w:t xml:space="preserve">экстази </w:t>
      </w:r>
      <w:r w:rsidR="00A3232E" w:rsidRPr="0098238E">
        <w:rPr>
          <w:rFonts w:asciiTheme="minorHAnsi" w:hAnsiTheme="minorHAnsi" w:cs="Arial"/>
          <w:color w:val="000000" w:themeColor="text1"/>
          <w:sz w:val="23"/>
          <w:szCs w:val="23"/>
        </w:rPr>
        <w:t>усиливаю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т частоту се</w:t>
      </w:r>
      <w:r w:rsidR="00A04A44">
        <w:rPr>
          <w:rFonts w:asciiTheme="minorHAnsi" w:hAnsiTheme="minorHAnsi" w:cs="Arial"/>
          <w:color w:val="000000" w:themeColor="text1"/>
          <w:sz w:val="23"/>
          <w:szCs w:val="23"/>
        </w:rPr>
        <w:t>рдечных сокращений и повышаю</w:t>
      </w:r>
      <w:r w:rsidR="00C80F2E" w:rsidRPr="0098238E">
        <w:rPr>
          <w:rFonts w:asciiTheme="minorHAnsi" w:hAnsiTheme="minorHAnsi" w:cs="Arial"/>
          <w:color w:val="000000" w:themeColor="text1"/>
          <w:sz w:val="23"/>
          <w:szCs w:val="23"/>
        </w:rPr>
        <w:t>т</w:t>
      </w:r>
      <w:r w:rsidR="00A04A44">
        <w:rPr>
          <w:rFonts w:asciiTheme="minorHAnsi" w:hAnsiTheme="minorHAnsi" w:cs="Arial"/>
          <w:color w:val="000000" w:themeColor="text1"/>
          <w:sz w:val="23"/>
          <w:szCs w:val="23"/>
        </w:rPr>
        <w:t xml:space="preserve">   кровяное давление. 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Это является причиной нарушения кровообращения в головном мозге и других жизненно важных органах.</w:t>
      </w:r>
    </w:p>
    <w:p w:rsidR="00474548" w:rsidRPr="00D4029F" w:rsidRDefault="00D4029F" w:rsidP="00AB6B8A">
      <w:pPr>
        <w:shd w:val="clear" w:color="auto" w:fill="FFFFFF"/>
        <w:spacing w:line="120" w:lineRule="atLeast"/>
        <w:contextualSpacing/>
        <w:jc w:val="both"/>
        <w:textAlignment w:val="baseline"/>
        <w:rPr>
          <w:rFonts w:asciiTheme="minorHAnsi" w:hAnsiTheme="minorHAnsi" w:cs="Arial"/>
          <w:b/>
          <w:color w:val="C00000"/>
          <w:sz w:val="23"/>
          <w:szCs w:val="23"/>
        </w:rPr>
      </w:pPr>
      <w:r w:rsidRPr="00D4029F">
        <w:rPr>
          <w:rFonts w:asciiTheme="minorHAnsi" w:hAnsiTheme="minorHAnsi" w:cs="Arial"/>
          <w:b/>
          <w:color w:val="C00000"/>
          <w:sz w:val="23"/>
          <w:szCs w:val="23"/>
        </w:rPr>
        <w:t>У</w:t>
      </w:r>
      <w:r w:rsidR="00A3232E" w:rsidRPr="00D4029F">
        <w:rPr>
          <w:rFonts w:asciiTheme="minorHAnsi" w:hAnsiTheme="minorHAnsi" w:cs="Arial"/>
          <w:b/>
          <w:color w:val="C00000"/>
          <w:sz w:val="23"/>
          <w:szCs w:val="23"/>
        </w:rPr>
        <w:t xml:space="preserve">же через несколько лет </w:t>
      </w:r>
      <w:r w:rsidR="00474548" w:rsidRPr="00D4029F">
        <w:rPr>
          <w:rFonts w:asciiTheme="minorHAnsi" w:hAnsiTheme="minorHAnsi" w:cs="Arial"/>
          <w:b/>
          <w:color w:val="C00000"/>
          <w:sz w:val="23"/>
          <w:szCs w:val="23"/>
        </w:rPr>
        <w:t>регулярного</w:t>
      </w:r>
      <w:r w:rsidR="00474548" w:rsidRPr="00D4029F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r w:rsidR="00474548" w:rsidRPr="00D4029F">
        <w:rPr>
          <w:rFonts w:asciiTheme="minorHAnsi" w:hAnsiTheme="minorHAnsi" w:cs="Arial"/>
          <w:b/>
          <w:color w:val="C00000"/>
          <w:sz w:val="23"/>
          <w:szCs w:val="23"/>
        </w:rPr>
        <w:t>употребления</w:t>
      </w:r>
      <w:r w:rsidR="00A3232E" w:rsidRPr="00D4029F">
        <w:rPr>
          <w:rFonts w:asciiTheme="minorHAnsi" w:hAnsiTheme="minorHAnsi" w:cs="Arial"/>
          <w:b/>
          <w:color w:val="C00000"/>
          <w:sz w:val="23"/>
          <w:szCs w:val="23"/>
        </w:rPr>
        <w:t xml:space="preserve"> любых видов наркотических веществ</w:t>
      </w:r>
      <w:r w:rsidR="00474548" w:rsidRPr="00D4029F">
        <w:rPr>
          <w:rFonts w:asciiTheme="minorHAnsi" w:hAnsiTheme="minorHAnsi" w:cs="Arial"/>
          <w:b/>
          <w:color w:val="C00000"/>
          <w:sz w:val="23"/>
          <w:szCs w:val="23"/>
        </w:rPr>
        <w:t xml:space="preserve"> развивается сердечная недостаточность, которая заканчивается летальным исходом.</w:t>
      </w:r>
    </w:p>
    <w:p w:rsidR="00474548" w:rsidRPr="001839C5" w:rsidRDefault="00DD0065" w:rsidP="00C01055">
      <w:pPr>
        <w:shd w:val="clear" w:color="auto" w:fill="FFFFFF"/>
        <w:spacing w:line="120" w:lineRule="atLeast"/>
        <w:contextualSpacing/>
        <w:textAlignment w:val="baseline"/>
        <w:outlineLvl w:val="1"/>
        <w:rPr>
          <w:rFonts w:asciiTheme="majorHAnsi" w:hAnsiTheme="majorHAnsi" w:cs="Arial"/>
          <w:b/>
          <w:bCs/>
          <w:caps/>
          <w:color w:val="C00000"/>
          <w:sz w:val="28"/>
          <w:szCs w:val="28"/>
          <w:u w:val="single"/>
        </w:rPr>
      </w:pPr>
      <w:r w:rsidRPr="00DD0065">
        <w:rPr>
          <w:rFonts w:asciiTheme="minorHAnsi" w:hAnsiTheme="minorHAnsi" w:cs="Arial"/>
          <w:noProof/>
          <w:color w:val="002060"/>
          <w:sz w:val="23"/>
          <w:szCs w:val="23"/>
        </w:rPr>
        <w:lastRenderedPageBreak/>
        <w:pict>
          <v:rect id="_x0000_s1027" style="position:absolute;margin-left:-7.35pt;margin-top:-20.8pt;width:240.75pt;height:558.75pt;z-index:-251655168" strokecolor="#c00000"/>
        </w:pict>
      </w:r>
      <w:r w:rsidR="00C01055">
        <w:rPr>
          <w:rFonts w:asciiTheme="minorHAnsi" w:hAnsiTheme="minorHAnsi" w:cs="Arial"/>
          <w:b/>
          <w:bCs/>
          <w:caps/>
          <w:color w:val="002060"/>
          <w:sz w:val="28"/>
          <w:szCs w:val="28"/>
          <w:bdr w:val="none" w:sz="0" w:space="0" w:color="auto" w:frame="1"/>
        </w:rPr>
        <w:t xml:space="preserve">                          </w:t>
      </w:r>
      <w:r w:rsidR="00474548" w:rsidRPr="001839C5">
        <w:rPr>
          <w:rFonts w:asciiTheme="majorHAnsi" w:hAnsiTheme="majorHAnsi" w:cs="Arial"/>
          <w:b/>
          <w:bCs/>
          <w:caps/>
          <w:color w:val="C00000"/>
          <w:sz w:val="28"/>
          <w:szCs w:val="28"/>
          <w:u w:val="single"/>
          <w:bdr w:val="none" w:sz="0" w:space="0" w:color="auto" w:frame="1"/>
        </w:rPr>
        <w:t>ЛЕГКИЕ</w:t>
      </w:r>
    </w:p>
    <w:p w:rsidR="00474548" w:rsidRPr="0098238E" w:rsidRDefault="004D5FF0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98238E">
        <w:rPr>
          <w:rFonts w:asciiTheme="minorHAnsi" w:hAnsiTheme="minorHAnsi" w:cs="Arial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109220</wp:posOffset>
            </wp:positionV>
            <wp:extent cx="1304925" cy="1219200"/>
            <wp:effectExtent l="19050" t="0" r="9525" b="0"/>
            <wp:wrapSquare wrapText="bothSides"/>
            <wp:docPr id="5" name="Рисунок 1" descr="http://suvorov-duss-ru.1gb.ru/wp-content/uploads/2016/03/20150616-nark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vorov-duss-ru.1gb.ru/wp-content/uploads/2016/03/20150616-nark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95" r="2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При употреблении </w:t>
      </w:r>
      <w:r w:rsidR="00474548" w:rsidRPr="008B63A5">
        <w:rPr>
          <w:rFonts w:asciiTheme="minorHAnsi" w:hAnsiTheme="minorHAnsi" w:cs="Arial"/>
          <w:i/>
          <w:color w:val="C00000"/>
          <w:sz w:val="23"/>
          <w:szCs w:val="23"/>
        </w:rPr>
        <w:t>марихуаны</w:t>
      </w:r>
      <w:r w:rsidR="00A04A44">
        <w:rPr>
          <w:rFonts w:asciiTheme="minorHAnsi" w:hAnsiTheme="minorHAnsi" w:cs="Arial"/>
          <w:color w:val="000000" w:themeColor="text1"/>
          <w:sz w:val="23"/>
          <w:szCs w:val="23"/>
        </w:rPr>
        <w:t xml:space="preserve"> в легких накапливается огромное количество 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смол и других вредных веществ, поскольку ее курение не предусматривает использование фильтра. Поэтому </w:t>
      </w:r>
      <w:r w:rsidR="00A04A44">
        <w:rPr>
          <w:rFonts w:asciiTheme="minorHAnsi" w:hAnsiTheme="minorHAnsi" w:cs="Arial"/>
          <w:color w:val="000000" w:themeColor="text1"/>
          <w:sz w:val="23"/>
          <w:szCs w:val="23"/>
        </w:rPr>
        <w:t xml:space="preserve">многократно возрастает 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>риск возникновения обструкции бронхов и развития рака легкого. Часто наркоманами используется в качестве самокруток газетная бумага, в кото</w:t>
      </w:r>
      <w:r w:rsidR="00A3232E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рой высокое содержание свинца, содержащегося 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в типографской краске.</w:t>
      </w:r>
    </w:p>
    <w:p w:rsidR="008B63A5" w:rsidRDefault="00474548" w:rsidP="00B34086">
      <w:pPr>
        <w:shd w:val="clear" w:color="auto" w:fill="FFFFFF"/>
        <w:spacing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Угнетает кашлевой и дыхательный центр применение таких наркотических средств, как</w:t>
      </w:r>
      <w:r w:rsidRPr="0098238E">
        <w:rPr>
          <w:rFonts w:asciiTheme="minorHAnsi" w:hAnsiTheme="minorHAnsi" w:cs="Arial"/>
          <w:color w:val="000000" w:themeColor="text1"/>
          <w:sz w:val="23"/>
        </w:rPr>
        <w:t> </w:t>
      </w:r>
      <w:hyperlink r:id="rId8" w:tooltip="Героин" w:history="1">
        <w:r w:rsidRPr="008B63A5">
          <w:rPr>
            <w:rFonts w:asciiTheme="minorHAnsi" w:hAnsiTheme="minorHAnsi"/>
            <w:i/>
            <w:color w:val="C00000"/>
            <w:sz w:val="23"/>
          </w:rPr>
          <w:t>героин</w:t>
        </w:r>
      </w:hyperlink>
      <w:r w:rsidRPr="008B63A5">
        <w:rPr>
          <w:rFonts w:asciiTheme="minorHAnsi" w:hAnsiTheme="minorHAnsi"/>
          <w:color w:val="C00000"/>
          <w:sz w:val="23"/>
        </w:rPr>
        <w:t> 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и</w:t>
      </w:r>
      <w:r w:rsidR="0020647B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Pr="008B63A5">
        <w:rPr>
          <w:rFonts w:asciiTheme="minorHAnsi" w:hAnsiTheme="minorHAnsi" w:cs="Arial"/>
          <w:i/>
          <w:color w:val="C00000"/>
          <w:sz w:val="23"/>
          <w:szCs w:val="23"/>
        </w:rPr>
        <w:t>морфин</w:t>
      </w:r>
      <w:r w:rsidRPr="008B63A5">
        <w:rPr>
          <w:rFonts w:asciiTheme="minorHAnsi" w:hAnsiTheme="minorHAnsi" w:cs="Arial"/>
          <w:sz w:val="23"/>
          <w:szCs w:val="23"/>
        </w:rPr>
        <w:t>.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В результате легкие теряют способность выводить токсины и патогенную микрофлору, попадающую с воздухом. Это приводит к тяжелым пневмониям и бронхитам. Развитие легочной недостаточности оказывает </w:t>
      </w:r>
      <w:r w:rsidR="0020647B">
        <w:rPr>
          <w:rFonts w:asciiTheme="minorHAnsi" w:hAnsiTheme="minorHAnsi" w:cs="Arial"/>
          <w:color w:val="000000" w:themeColor="text1"/>
          <w:sz w:val="23"/>
          <w:szCs w:val="23"/>
        </w:rPr>
        <w:t xml:space="preserve">негативное 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влияние на сердечную мышцу и вызывает гипоксию в других органах.</w:t>
      </w:r>
    </w:p>
    <w:p w:rsidR="008A6E02" w:rsidRPr="00E46408" w:rsidRDefault="00474548" w:rsidP="00B34086">
      <w:pPr>
        <w:shd w:val="clear" w:color="auto" w:fill="FFFFFF"/>
        <w:spacing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При отравлении </w:t>
      </w:r>
      <w:r w:rsidRPr="008B63A5">
        <w:rPr>
          <w:rFonts w:asciiTheme="minorHAnsi" w:hAnsiTheme="minorHAnsi" w:cs="Arial"/>
          <w:i/>
          <w:color w:val="C00000"/>
          <w:sz w:val="23"/>
          <w:szCs w:val="23"/>
        </w:rPr>
        <w:t>опиатами</w:t>
      </w:r>
      <w:r w:rsidRPr="008B63A5">
        <w:rPr>
          <w:rFonts w:asciiTheme="minorHAnsi" w:hAnsiTheme="minorHAnsi" w:cs="Arial"/>
          <w:color w:val="C00000"/>
          <w:sz w:val="23"/>
          <w:szCs w:val="23"/>
        </w:rPr>
        <w:t xml:space="preserve"> 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смерть наступает, как правило, из-за </w:t>
      </w:r>
      <w:r w:rsidR="00A3232E" w:rsidRPr="0098238E">
        <w:rPr>
          <w:rFonts w:asciiTheme="minorHAnsi" w:hAnsiTheme="minorHAnsi" w:cs="Arial"/>
          <w:color w:val="000000" w:themeColor="text1"/>
          <w:sz w:val="23"/>
          <w:szCs w:val="23"/>
        </w:rPr>
        <w:t>по</w:t>
      </w:r>
      <w:r w:rsidR="000C73EE">
        <w:rPr>
          <w:rFonts w:asciiTheme="minorHAnsi" w:hAnsiTheme="minorHAnsi" w:cs="Arial"/>
          <w:color w:val="000000" w:themeColor="text1"/>
          <w:sz w:val="23"/>
          <w:szCs w:val="23"/>
        </w:rPr>
        <w:t>лного паралича центра дыхания. Своевременную п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омо</w:t>
      </w:r>
      <w:r w:rsidR="00A3232E" w:rsidRPr="0098238E">
        <w:rPr>
          <w:rFonts w:asciiTheme="minorHAnsi" w:hAnsiTheme="minorHAnsi" w:cs="Arial"/>
          <w:color w:val="000000" w:themeColor="text1"/>
          <w:sz w:val="23"/>
          <w:szCs w:val="23"/>
        </w:rPr>
        <w:t>щь оказать при этом состоянии практически невозможно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, так как явление возникает уже через пять минут после введения наркотика в вену.</w:t>
      </w:r>
    </w:p>
    <w:p w:rsidR="00B34086" w:rsidRDefault="008A6E02" w:rsidP="008A6E02">
      <w:pPr>
        <w:shd w:val="clear" w:color="auto" w:fill="FFFFFF"/>
        <w:spacing w:line="120" w:lineRule="atLeast"/>
        <w:contextualSpacing/>
        <w:jc w:val="center"/>
        <w:textAlignment w:val="baseline"/>
        <w:outlineLvl w:val="1"/>
        <w:rPr>
          <w:rFonts w:asciiTheme="minorHAnsi" w:hAnsiTheme="minorHAnsi" w:cs="Arial"/>
          <w:b/>
          <w:bCs/>
          <w:caps/>
          <w:color w:val="0066CC"/>
          <w:sz w:val="28"/>
          <w:szCs w:val="28"/>
          <w:bdr w:val="none" w:sz="0" w:space="0" w:color="auto" w:frame="1"/>
        </w:rPr>
      </w:pPr>
      <w:r w:rsidRPr="008A6E02">
        <w:rPr>
          <w:rFonts w:asciiTheme="minorHAnsi" w:hAnsiTheme="minorHAnsi" w:cs="Arial"/>
          <w:b/>
          <w:bCs/>
          <w:caps/>
          <w:noProof/>
          <w:color w:val="0066CC"/>
          <w:sz w:val="28"/>
          <w:szCs w:val="28"/>
          <w:bdr w:val="none" w:sz="0" w:space="0" w:color="auto" w:frame="1"/>
        </w:rPr>
        <w:drawing>
          <wp:inline distT="0" distB="0" distL="0" distR="0">
            <wp:extent cx="1914525" cy="1285875"/>
            <wp:effectExtent l="19050" t="0" r="9525" b="0"/>
            <wp:docPr id="8" name="Рисунок 13" descr="http://altayskoe.info/wp-content/uploads/2016/12/%D0%9D%D0%B5%D1%82-%D0%BD%D0%B0%D1%80%D0%BA%D0%BE%D1%82%D0%B8%D0%BA%D0%B0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tayskoe.info/wp-content/uploads/2016/12/%D0%9D%D0%B5%D1%82-%D0%BD%D0%B0%D1%80%D0%BA%D0%BE%D1%82%D0%B8%D0%BA%D0%B0%D0%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13" t="7547" r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48" w:rsidRPr="0098238E" w:rsidRDefault="00DD0065" w:rsidP="00A1778F">
      <w:pPr>
        <w:shd w:val="clear" w:color="auto" w:fill="FFFFFF"/>
        <w:spacing w:line="120" w:lineRule="atLeast"/>
        <w:contextualSpacing/>
        <w:jc w:val="center"/>
        <w:textAlignment w:val="baseline"/>
        <w:outlineLvl w:val="1"/>
        <w:rPr>
          <w:rFonts w:asciiTheme="minorHAnsi" w:hAnsiTheme="minorHAnsi" w:cs="Arial"/>
          <w:b/>
          <w:bCs/>
          <w:caps/>
          <w:color w:val="C00000"/>
          <w:sz w:val="28"/>
          <w:szCs w:val="28"/>
          <w:u w:val="single"/>
        </w:rPr>
      </w:pPr>
      <w:r w:rsidRPr="00DD0065">
        <w:rPr>
          <w:rFonts w:asciiTheme="majorHAnsi" w:hAnsiTheme="majorHAnsi" w:cs="Arial"/>
          <w:noProof/>
          <w:color w:val="C00000"/>
          <w:sz w:val="23"/>
          <w:szCs w:val="23"/>
          <w:u w:val="single"/>
        </w:rPr>
        <w:lastRenderedPageBreak/>
        <w:pict>
          <v:rect id="_x0000_s1028" style="position:absolute;left:0;text-align:left;margin-left:-4.4pt;margin-top:-20.8pt;width:239.25pt;height:558.75pt;z-index:-251654144" strokecolor="#c00000"/>
        </w:pict>
      </w:r>
      <w:r w:rsidR="001C7BA2">
        <w:rPr>
          <w:rFonts w:asciiTheme="majorHAnsi" w:hAnsiTheme="majorHAnsi" w:cs="Arial"/>
          <w:b/>
          <w:bCs/>
          <w:caps/>
          <w:color w:val="C00000"/>
          <w:sz w:val="28"/>
          <w:szCs w:val="28"/>
          <w:u w:val="single"/>
          <w:bdr w:val="none" w:sz="0" w:space="0" w:color="auto" w:frame="1"/>
        </w:rPr>
        <w:t>НЕРВНАЯ СИСТЕМА</w:t>
      </w:r>
    </w:p>
    <w:p w:rsidR="004D5FF0" w:rsidRPr="0098238E" w:rsidRDefault="004D5FF0" w:rsidP="004D5FF0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</w:p>
    <w:p w:rsidR="008B63A5" w:rsidRDefault="007B13F2" w:rsidP="004D5FF0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При п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>рием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е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="00474548" w:rsidRPr="008B63A5">
        <w:rPr>
          <w:rFonts w:asciiTheme="minorHAnsi" w:hAnsiTheme="minorHAnsi" w:cs="Arial"/>
          <w:i/>
          <w:color w:val="C00000"/>
          <w:sz w:val="23"/>
          <w:szCs w:val="23"/>
        </w:rPr>
        <w:t>галлюциногенов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происходит 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>моральн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ая деградация человека, снижается </w:t>
      </w:r>
      <w:r w:rsidR="004D5FF0" w:rsidRPr="0098238E">
        <w:rPr>
          <w:rFonts w:asciiTheme="minorHAnsi" w:hAnsiTheme="minorHAnsi" w:cs="Arial"/>
          <w:color w:val="000000" w:themeColor="text1"/>
          <w:sz w:val="23"/>
          <w:szCs w:val="23"/>
        </w:rPr>
        <w:t>умственная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="004D5FF0" w:rsidRPr="0098238E">
        <w:rPr>
          <w:rFonts w:asciiTheme="minorHAnsi" w:hAnsiTheme="minorHAnsi" w:cs="Arial"/>
          <w:color w:val="000000" w:themeColor="text1"/>
          <w:sz w:val="23"/>
          <w:szCs w:val="23"/>
        </w:rPr>
        <w:t>способность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,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развиваются психозы. Длительное применение 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веществ 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этой группы может способствовать развитию шизофрении. </w:t>
      </w:r>
      <w:r w:rsidR="00474548" w:rsidRPr="008B63A5">
        <w:rPr>
          <w:rFonts w:asciiTheme="minorHAnsi" w:hAnsiTheme="minorHAnsi" w:cs="Arial"/>
          <w:i/>
          <w:color w:val="C00000"/>
          <w:sz w:val="23"/>
          <w:szCs w:val="23"/>
        </w:rPr>
        <w:t>Галлюциногены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способны накапливаться в тканях головного мозга и продолжать еще длительное время воздейс</w:t>
      </w:r>
      <w:r w:rsidR="003070E2" w:rsidRPr="0098238E">
        <w:rPr>
          <w:rFonts w:asciiTheme="minorHAnsi" w:hAnsiTheme="minorHAnsi" w:cs="Arial"/>
          <w:color w:val="000000" w:themeColor="text1"/>
          <w:sz w:val="23"/>
          <w:szCs w:val="23"/>
        </w:rPr>
        <w:t>твовать на человека даже при отказе от потреблени</w:t>
      </w:r>
      <w:r w:rsidR="00A1778F" w:rsidRPr="0098238E">
        <w:rPr>
          <w:rFonts w:asciiTheme="minorHAnsi" w:hAnsiTheme="minorHAnsi" w:cs="Arial"/>
          <w:color w:val="000000" w:themeColor="text1"/>
          <w:sz w:val="23"/>
          <w:szCs w:val="23"/>
        </w:rPr>
        <w:t>я</w:t>
      </w:r>
      <w:r w:rsidR="00474548" w:rsidRPr="0098238E">
        <w:rPr>
          <w:rFonts w:asciiTheme="minorHAnsi" w:hAnsiTheme="minorHAnsi" w:cs="Arial"/>
          <w:color w:val="000000" w:themeColor="text1"/>
          <w:sz w:val="23"/>
          <w:szCs w:val="23"/>
        </w:rPr>
        <w:t>.</w:t>
      </w:r>
      <w:r w:rsidR="001839C5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Регулярное  употребление наркотических средств </w:t>
      </w:r>
      <w:r w:rsidR="00474548"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>приводит к истощению</w:t>
      </w:r>
      <w:r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 нервной системы</w:t>
      </w:r>
      <w:r w:rsidR="00474548"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>. Заканчивается это выраженной депре</w:t>
      </w:r>
      <w:r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>ссией и суицидальными попытками</w:t>
      </w:r>
      <w:r w:rsidR="00474548"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>.</w:t>
      </w:r>
      <w:r w:rsidR="00A1778F"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 </w:t>
      </w:r>
      <w:r w:rsidR="003070E2"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>У</w:t>
      </w:r>
      <w:r w:rsidR="00474548"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 наркотиков есть способность искажать восприятие челове</w:t>
      </w:r>
      <w:r w:rsidR="003070E2" w:rsidRPr="008B63A5">
        <w:rPr>
          <w:rFonts w:asciiTheme="minorHAnsi" w:hAnsiTheme="minorHAnsi" w:cs="Arial"/>
          <w:b/>
          <w:i/>
          <w:color w:val="C00000"/>
          <w:sz w:val="23"/>
          <w:szCs w:val="23"/>
        </w:rPr>
        <w:t>ком окружающей действительности, поэтому наркопотребители отличаются нелогичностью поступков и странным поведением.</w:t>
      </w:r>
      <w:r w:rsidR="00A1778F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</w:p>
    <w:p w:rsidR="001C7BA2" w:rsidRDefault="001C7BA2" w:rsidP="004D5FF0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</w:p>
    <w:p w:rsidR="00A1778F" w:rsidRDefault="00474548" w:rsidP="004D5FF0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b/>
          <w:i/>
          <w:color w:val="002060"/>
          <w:sz w:val="23"/>
          <w:szCs w:val="23"/>
        </w:rPr>
      </w:pPr>
      <w:r w:rsidRPr="001C7BA2">
        <w:rPr>
          <w:rFonts w:asciiTheme="minorHAnsi" w:hAnsiTheme="minorHAnsi" w:cs="Arial"/>
          <w:b/>
          <w:i/>
          <w:color w:val="002060"/>
          <w:sz w:val="23"/>
          <w:szCs w:val="23"/>
        </w:rPr>
        <w:t>Любое средство наркотического характера вызывает зависимость. Это происходит под влиянием образования веществ, аналогичных «гормонам счастья». Привычка к постоянному получению удовольствия закрепляется на уровне ЦНС, поэтому синдром отмены и включает обратные реакции – агрессию, нежелание жить, постоянную потребность в новой дозе наркотика.</w:t>
      </w:r>
    </w:p>
    <w:p w:rsidR="00474548" w:rsidRPr="001839C5" w:rsidRDefault="001C7BA2" w:rsidP="001C7BA2">
      <w:pPr>
        <w:shd w:val="clear" w:color="auto" w:fill="FFFFFF"/>
        <w:spacing w:line="120" w:lineRule="atLeast"/>
        <w:contextualSpacing/>
        <w:textAlignment w:val="baseline"/>
        <w:rPr>
          <w:rFonts w:asciiTheme="majorHAnsi" w:hAnsiTheme="majorHAnsi" w:cs="Arial"/>
          <w:color w:val="C00000"/>
          <w:sz w:val="23"/>
          <w:szCs w:val="23"/>
          <w:u w:val="single"/>
        </w:rPr>
      </w:pPr>
      <w:r>
        <w:rPr>
          <w:rFonts w:asciiTheme="minorHAnsi" w:hAnsiTheme="minorHAnsi" w:cs="Arial"/>
          <w:b/>
          <w:i/>
          <w:color w:val="002060"/>
          <w:sz w:val="23"/>
          <w:szCs w:val="23"/>
        </w:rPr>
        <w:lastRenderedPageBreak/>
        <w:t xml:space="preserve">                         </w:t>
      </w:r>
      <w:r w:rsidR="00DD0065">
        <w:rPr>
          <w:rFonts w:asciiTheme="majorHAnsi" w:hAnsiTheme="majorHAnsi" w:cs="Arial"/>
          <w:noProof/>
          <w:color w:val="C00000"/>
          <w:sz w:val="23"/>
          <w:szCs w:val="23"/>
          <w:u w:val="single"/>
        </w:rPr>
        <w:pict>
          <v:rect id="_x0000_s1029" style="position:absolute;margin-left:-10.3pt;margin-top:-2.8pt;width:244.5pt;height:522pt;z-index:-251653120;mso-position-horizontal-relative:text;mso-position-vertical-relative:text" strokecolor="#c00000"/>
        </w:pict>
      </w:r>
      <w:r w:rsidR="00474548" w:rsidRPr="001839C5">
        <w:rPr>
          <w:rFonts w:asciiTheme="majorHAnsi" w:hAnsiTheme="majorHAnsi" w:cs="Arial"/>
          <w:b/>
          <w:bCs/>
          <w:caps/>
          <w:color w:val="C00000"/>
          <w:sz w:val="28"/>
          <w:szCs w:val="28"/>
          <w:u w:val="single"/>
          <w:bdr w:val="none" w:sz="0" w:space="0" w:color="auto" w:frame="1"/>
        </w:rPr>
        <w:t>ПИЩЕВАРЕНИЕ</w:t>
      </w:r>
    </w:p>
    <w:p w:rsidR="00474548" w:rsidRPr="0098238E" w:rsidRDefault="00474548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Чаще всего прием наркотических средств способствует тому, что аппетит совершенно пропадает. Это приводит к полному истощению, что на фоне других хронических отклонений еще быстрее провоцирует снижение иммунитета и смертельный исход. Но даже ту пищу, которая попадает в организм, наркоман не в состоянии переваривать, так как изменяется синтез и состав ферментов пищеварения. </w:t>
      </w:r>
    </w:p>
    <w:p w:rsidR="00B34086" w:rsidRPr="0098238E" w:rsidRDefault="00474548" w:rsidP="00B34086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При постоянном употреблении токсических веществ страдает еще и печень, она просто не в состоянии справляться с таким количеством ядов, поэтому при наркомании развитие цирроза печение происходит быстрее, чем при алкоголизме.</w:t>
      </w:r>
    </w:p>
    <w:p w:rsidR="00474548" w:rsidRPr="001839C5" w:rsidRDefault="00474548" w:rsidP="00690A0B">
      <w:pPr>
        <w:shd w:val="clear" w:color="auto" w:fill="FFFFFF"/>
        <w:spacing w:after="225" w:line="120" w:lineRule="atLeast"/>
        <w:contextualSpacing/>
        <w:jc w:val="center"/>
        <w:textAlignment w:val="baseline"/>
        <w:rPr>
          <w:rFonts w:asciiTheme="majorHAnsi" w:hAnsiTheme="majorHAnsi" w:cs="Arial"/>
          <w:color w:val="C00000"/>
          <w:sz w:val="23"/>
          <w:szCs w:val="23"/>
          <w:u w:val="single"/>
        </w:rPr>
      </w:pPr>
      <w:r w:rsidRPr="001839C5">
        <w:rPr>
          <w:rFonts w:asciiTheme="majorHAnsi" w:hAnsiTheme="majorHAnsi" w:cs="Arial"/>
          <w:b/>
          <w:bCs/>
          <w:caps/>
          <w:color w:val="C00000"/>
          <w:sz w:val="28"/>
          <w:szCs w:val="28"/>
          <w:u w:val="single"/>
          <w:bdr w:val="none" w:sz="0" w:space="0" w:color="auto" w:frame="1"/>
        </w:rPr>
        <w:t>РЕПРОДУКТИВНАЯ ФУНКЦИЯ</w:t>
      </w:r>
    </w:p>
    <w:p w:rsidR="00A1778F" w:rsidRPr="001C7BA2" w:rsidRDefault="00B34086" w:rsidP="00A1778F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b/>
          <w:i/>
          <w:color w:val="002060"/>
          <w:sz w:val="23"/>
          <w:szCs w:val="23"/>
        </w:rPr>
      </w:pPr>
      <w:r w:rsidRPr="001C7BA2">
        <w:rPr>
          <w:rFonts w:asciiTheme="minorHAnsi" w:hAnsiTheme="minorHAnsi" w:cs="Arial"/>
          <w:b/>
          <w:i/>
          <w:color w:val="002060"/>
          <w:sz w:val="23"/>
          <w:szCs w:val="23"/>
        </w:rPr>
        <w:t>Н</w:t>
      </w:r>
      <w:r w:rsidR="00A1778F" w:rsidRPr="001C7BA2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аркотические средства </w:t>
      </w:r>
      <w:r w:rsidRPr="001C7BA2">
        <w:rPr>
          <w:rFonts w:asciiTheme="minorHAnsi" w:hAnsiTheme="minorHAnsi" w:cs="Arial"/>
          <w:b/>
          <w:i/>
          <w:color w:val="002060"/>
          <w:sz w:val="23"/>
          <w:szCs w:val="23"/>
        </w:rPr>
        <w:t>могут стать причиной женского и мужского бесплодия.</w:t>
      </w:r>
    </w:p>
    <w:p w:rsidR="00B34086" w:rsidRPr="0098238E" w:rsidRDefault="00A1778F" w:rsidP="00B34086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>Токсическое действие психотропных веществ оказывает постоянное влияние на малыша в утробе матери, и может погубить его еще до рождения. После появления на свет ребенок страдает от синдрома отмены, что проявляется в постоянном плаче, нарушении сна, отсутс</w:t>
      </w:r>
      <w:r w:rsidR="00B34086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твии аппетита. Такие дети часто </w:t>
      </w:r>
      <w:r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становятся тоже наркоманами, так как приучаются к воздействию препаратов еще до своего появления на свет. </w:t>
      </w:r>
      <w:r w:rsidR="00B34086" w:rsidRPr="00CA2912">
        <w:rPr>
          <w:rFonts w:asciiTheme="minorHAnsi" w:hAnsiTheme="minorHAnsi" w:cs="Arial"/>
          <w:b/>
          <w:i/>
          <w:color w:val="C00000"/>
          <w:sz w:val="23"/>
          <w:szCs w:val="23"/>
        </w:rPr>
        <w:t>ЛСД</w:t>
      </w:r>
      <w:r w:rsidR="00B34086" w:rsidRPr="0098238E">
        <w:rPr>
          <w:rFonts w:asciiTheme="minorHAnsi" w:hAnsiTheme="minorHAnsi" w:cs="Arial"/>
          <w:color w:val="000000" w:themeColor="text1"/>
          <w:sz w:val="23"/>
          <w:szCs w:val="23"/>
        </w:rPr>
        <w:t>, даже при однократном применении, изменяет хромосомы, в р</w:t>
      </w:r>
      <w:r w:rsidR="00B650C9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езультате чего </w:t>
      </w:r>
      <w:r w:rsidR="009C73ED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дети </w:t>
      </w:r>
      <w:r w:rsidR="00B650C9" w:rsidRPr="0098238E">
        <w:rPr>
          <w:rFonts w:asciiTheme="minorHAnsi" w:hAnsiTheme="minorHAnsi" w:cs="Arial"/>
          <w:color w:val="000000" w:themeColor="text1"/>
          <w:sz w:val="23"/>
          <w:szCs w:val="23"/>
        </w:rPr>
        <w:t xml:space="preserve">рождаются </w:t>
      </w:r>
      <w:r w:rsidR="009C73ED" w:rsidRPr="0098238E">
        <w:rPr>
          <w:rFonts w:asciiTheme="minorHAnsi" w:hAnsiTheme="minorHAnsi" w:cs="Arial"/>
          <w:color w:val="000000" w:themeColor="text1"/>
          <w:sz w:val="23"/>
          <w:szCs w:val="23"/>
        </w:rPr>
        <w:t>с врожденными заболеваниями и патологиями</w:t>
      </w:r>
      <w:r w:rsidR="00B34086" w:rsidRPr="0098238E">
        <w:rPr>
          <w:rFonts w:asciiTheme="minorHAnsi" w:hAnsiTheme="minorHAnsi" w:cs="Arial"/>
          <w:color w:val="000000" w:themeColor="text1"/>
          <w:sz w:val="23"/>
          <w:szCs w:val="23"/>
        </w:rPr>
        <w:t>, которые приводят к инвалидности.</w:t>
      </w:r>
    </w:p>
    <w:p w:rsidR="001839C5" w:rsidRPr="0098238E" w:rsidRDefault="00DD0065" w:rsidP="009C73ED">
      <w:pPr>
        <w:shd w:val="clear" w:color="auto" w:fill="FFFFFF"/>
        <w:spacing w:before="120" w:after="120" w:line="120" w:lineRule="atLeast"/>
        <w:contextualSpacing/>
        <w:jc w:val="center"/>
        <w:textAlignment w:val="baseline"/>
        <w:outlineLvl w:val="1"/>
        <w:rPr>
          <w:rFonts w:asciiTheme="minorHAnsi" w:hAnsiTheme="minorHAnsi" w:cs="Arial"/>
          <w:b/>
          <w:i/>
          <w:color w:val="002060"/>
          <w:sz w:val="23"/>
          <w:szCs w:val="23"/>
        </w:rPr>
      </w:pPr>
      <w:r>
        <w:rPr>
          <w:rFonts w:asciiTheme="minorHAnsi" w:hAnsiTheme="minorHAnsi" w:cs="Arial"/>
          <w:b/>
          <w:i/>
          <w:noProof/>
          <w:color w:val="002060"/>
          <w:sz w:val="23"/>
          <w:szCs w:val="23"/>
        </w:rPr>
        <w:lastRenderedPageBreak/>
        <w:pict>
          <v:roundrect id="_x0000_s1034" style="position:absolute;left:0;text-align:left;margin-left:.15pt;margin-top:210.2pt;width:229.5pt;height:114pt;z-index:-251648000" arcsize="10923f"/>
        </w:pict>
      </w:r>
      <w:r>
        <w:rPr>
          <w:rFonts w:asciiTheme="minorHAnsi" w:hAnsiTheme="minorHAnsi" w:cs="Arial"/>
          <w:b/>
          <w:i/>
          <w:noProof/>
          <w:color w:val="002060"/>
          <w:sz w:val="23"/>
          <w:szCs w:val="23"/>
        </w:rPr>
        <w:pict>
          <v:rect id="_x0000_s1030" style="position:absolute;left:0;text-align:left;margin-left:-5.1pt;margin-top:-2.8pt;width:240pt;height:522pt;z-index:-251652096" strokecolor="#c00000"/>
        </w:pict>
      </w:r>
      <w:r w:rsidR="00474548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Наркомания в детском и подростковом </w:t>
      </w:r>
      <w:r w:rsidR="00A26217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 </w:t>
      </w:r>
      <w:r w:rsidR="00474548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возрасте является самым ужасным явлением. Разрушительное действие наркотиков проявляется именно </w:t>
      </w:r>
      <w:r w:rsidR="000C73EE">
        <w:rPr>
          <w:rFonts w:asciiTheme="minorHAnsi" w:hAnsiTheme="minorHAnsi" w:cs="Arial"/>
          <w:b/>
          <w:i/>
          <w:color w:val="002060"/>
          <w:sz w:val="23"/>
          <w:szCs w:val="23"/>
        </w:rPr>
        <w:t>в этот период жизни в полную мощь</w:t>
      </w:r>
      <w:r w:rsidR="00474548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>. Неокрепш</w:t>
      </w:r>
      <w:r w:rsidR="00A1778F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ий и не до конца </w:t>
      </w:r>
      <w:r w:rsidR="00474548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сформировавшийся организм гораздо быстрее привыкает к таким веществам. </w:t>
      </w:r>
      <w:r w:rsidR="008A6E02" w:rsidRPr="0098238E">
        <w:rPr>
          <w:rFonts w:asciiTheme="minorHAnsi" w:hAnsiTheme="minorHAnsi" w:cs="Arial"/>
          <w:b/>
          <w:i/>
          <w:noProof/>
          <w:color w:val="002060"/>
          <w:sz w:val="23"/>
          <w:szCs w:val="23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3335655</wp:posOffset>
            </wp:positionH>
            <wp:positionV relativeFrom="line">
              <wp:posOffset>145415</wp:posOffset>
            </wp:positionV>
            <wp:extent cx="3162300" cy="3438525"/>
            <wp:effectExtent l="19050" t="0" r="0" b="0"/>
            <wp:wrapSquare wrapText="bothSides"/>
            <wp:docPr id="1" name="Рисунок 3" descr="http://zuzino.mos.ru/zhkkh-i-blagoustroystvo/%D0%BD%D0%B0%D1%80%D0%BA%D0%BE%D1%82%D0%B8%D0%BA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uzino.mos.ru/zhkkh-i-blagoustroystvo/%D0%BD%D0%B0%D1%80%D0%BA%D0%BE%D1%82%D0%B8%D0%BA%D0%B8%2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548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>Риск психических и соматических заболеваний у</w:t>
      </w:r>
      <w:r w:rsidR="00AB6B8A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                                                            </w:t>
      </w:r>
      <w:r w:rsidR="00474548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>наркозависимых подростков возрастает в сотни раз</w:t>
      </w:r>
      <w:r w:rsidR="00B34086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, </w:t>
      </w:r>
      <w:r w:rsidR="00474548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происходит  замедление  физического развития. Не стоит забывать о том, что при внутривенном введении психотропных веществ </w:t>
      </w:r>
      <w:r w:rsidR="00B34086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>очень высок</w:t>
      </w:r>
      <w:r w:rsidR="001839C5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 риск заражения </w:t>
      </w:r>
      <w:r w:rsidR="00474548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 ВИЧ или вирусным гепатитом.</w:t>
      </w:r>
      <w:r w:rsidR="00A26217" w:rsidRPr="0098238E">
        <w:rPr>
          <w:rFonts w:asciiTheme="minorHAnsi" w:hAnsiTheme="minorHAnsi" w:cs="Arial"/>
          <w:b/>
          <w:i/>
          <w:color w:val="002060"/>
          <w:sz w:val="23"/>
          <w:szCs w:val="23"/>
        </w:rPr>
        <w:t xml:space="preserve">                                                                                                       </w:t>
      </w:r>
    </w:p>
    <w:p w:rsidR="001839C5" w:rsidRDefault="001839C5" w:rsidP="009C73ED">
      <w:pPr>
        <w:shd w:val="clear" w:color="auto" w:fill="FFFFFF"/>
        <w:spacing w:before="120" w:after="120" w:line="120" w:lineRule="atLeast"/>
        <w:contextualSpacing/>
        <w:jc w:val="center"/>
        <w:textAlignment w:val="baseline"/>
        <w:outlineLvl w:val="1"/>
        <w:rPr>
          <w:rFonts w:asciiTheme="minorHAnsi" w:hAnsiTheme="minorHAnsi" w:cs="Arial"/>
          <w:i/>
          <w:color w:val="000000" w:themeColor="text1"/>
          <w:sz w:val="23"/>
          <w:szCs w:val="23"/>
        </w:rPr>
      </w:pPr>
    </w:p>
    <w:p w:rsidR="00B650C9" w:rsidRDefault="00474548" w:rsidP="0098238E">
      <w:pPr>
        <w:shd w:val="clear" w:color="auto" w:fill="FFFFFF"/>
        <w:spacing w:before="120" w:after="120" w:line="120" w:lineRule="atLeast"/>
        <w:contextualSpacing/>
        <w:jc w:val="center"/>
        <w:textAlignment w:val="baseline"/>
        <w:outlineLvl w:val="1"/>
        <w:rPr>
          <w:rFonts w:asciiTheme="minorHAnsi" w:hAnsiTheme="minorHAnsi" w:cs="Arial"/>
          <w:b/>
          <w:i/>
          <w:color w:val="C00000"/>
          <w:sz w:val="23"/>
          <w:szCs w:val="23"/>
        </w:rPr>
      </w:pPr>
      <w:r w:rsidRPr="0098238E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Теперь, положив на одну чашу весов получение очень кратковременного </w:t>
      </w:r>
      <w:r w:rsidR="00A26217" w:rsidRPr="0098238E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и сомнительного </w:t>
      </w:r>
      <w:r w:rsidRPr="0098238E">
        <w:rPr>
          <w:rFonts w:asciiTheme="minorHAnsi" w:hAnsiTheme="minorHAnsi" w:cs="Arial"/>
          <w:b/>
          <w:i/>
          <w:color w:val="C00000"/>
          <w:sz w:val="23"/>
          <w:szCs w:val="23"/>
        </w:rPr>
        <w:t>удовольствия, а на другую все возможные его последствия, стоит зад</w:t>
      </w:r>
      <w:r w:rsidR="00A26217" w:rsidRPr="0098238E">
        <w:rPr>
          <w:rFonts w:asciiTheme="minorHAnsi" w:hAnsiTheme="minorHAnsi" w:cs="Arial"/>
          <w:b/>
          <w:i/>
          <w:color w:val="C00000"/>
          <w:sz w:val="23"/>
          <w:szCs w:val="23"/>
        </w:rPr>
        <w:t>уматься, нужно ли начинать такое</w:t>
      </w:r>
      <w:r w:rsidRPr="0098238E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 </w:t>
      </w:r>
      <w:r w:rsidR="00A26217" w:rsidRPr="0098238E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«знакомство» </w:t>
      </w:r>
      <w:r w:rsidRPr="0098238E">
        <w:rPr>
          <w:rFonts w:asciiTheme="minorHAnsi" w:hAnsiTheme="minorHAnsi" w:cs="Arial"/>
          <w:b/>
          <w:i/>
          <w:color w:val="C00000"/>
          <w:sz w:val="23"/>
          <w:szCs w:val="23"/>
        </w:rPr>
        <w:t>и не лучше ли научиться испытывать радость менее экстремальным способом?</w:t>
      </w:r>
    </w:p>
    <w:p w:rsidR="00C01055" w:rsidRPr="00B650C9" w:rsidRDefault="00B650C9" w:rsidP="00B650C9">
      <w:pPr>
        <w:shd w:val="clear" w:color="auto" w:fill="FFFFFF"/>
        <w:spacing w:before="120" w:after="120" w:line="120" w:lineRule="atLeast"/>
        <w:contextualSpacing/>
        <w:jc w:val="both"/>
        <w:textAlignment w:val="baseline"/>
        <w:outlineLvl w:val="1"/>
        <w:rPr>
          <w:rFonts w:asciiTheme="minorHAnsi" w:hAnsiTheme="minorHAnsi" w:cs="Arial"/>
          <w:b/>
          <w:bCs/>
          <w:caps/>
          <w:color w:val="000000" w:themeColor="text1"/>
          <w:sz w:val="42"/>
          <w:szCs w:val="42"/>
        </w:rPr>
      </w:pPr>
      <w:r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                 </w:t>
      </w:r>
      <w:r w:rsidRPr="00B650C9">
        <w:rPr>
          <w:rFonts w:asciiTheme="minorHAnsi" w:hAnsiTheme="minorHAnsi" w:cs="Arial"/>
          <w:b/>
          <w:i/>
          <w:noProof/>
          <w:color w:val="C00000"/>
          <w:sz w:val="23"/>
          <w:szCs w:val="23"/>
        </w:rPr>
        <w:drawing>
          <wp:inline distT="0" distB="0" distL="0" distR="0">
            <wp:extent cx="1724025" cy="1628775"/>
            <wp:effectExtent l="19050" t="0" r="9525" b="0"/>
            <wp:docPr id="6" name="Рисунок 16" descr="http://lusana.ru/files/20192/653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usana.ru/files/20192/653/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185" t="2361" r="6718" b="6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408" w:rsidRPr="00C01055">
        <w:rPr>
          <w:rFonts w:asciiTheme="minorHAnsi" w:hAnsiTheme="minorHAnsi" w:cs="Arial"/>
          <w:b/>
          <w:i/>
          <w:color w:val="C00000"/>
          <w:sz w:val="23"/>
          <w:szCs w:val="23"/>
        </w:rPr>
        <w:t xml:space="preserve">  </w:t>
      </w:r>
      <w:r w:rsidR="00997ACC">
        <w:rPr>
          <w:rFonts w:asciiTheme="minorHAnsi" w:hAnsiTheme="minorHAnsi" w:cs="Arial"/>
          <w:color w:val="000000" w:themeColor="text1"/>
          <w:sz w:val="23"/>
          <w:szCs w:val="23"/>
        </w:rPr>
        <w:t xml:space="preserve">            </w:t>
      </w:r>
    </w:p>
    <w:p w:rsidR="00A26217" w:rsidRPr="00AD7089" w:rsidRDefault="00B650C9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sz w:val="16"/>
          <w:szCs w:val="16"/>
        </w:rPr>
      </w:pPr>
      <w:r w:rsidRPr="00AD7089">
        <w:rPr>
          <w:rFonts w:asciiTheme="minorHAnsi" w:hAnsiTheme="minorHAnsi" w:cs="Arial"/>
          <w:sz w:val="16"/>
          <w:szCs w:val="16"/>
        </w:rPr>
        <w:t>Подготовил:</w:t>
      </w:r>
      <w:r w:rsidR="00E46408" w:rsidRPr="00AD7089">
        <w:rPr>
          <w:rFonts w:asciiTheme="minorHAnsi" w:hAnsiTheme="minorHAnsi" w:cs="Arial"/>
          <w:sz w:val="16"/>
          <w:szCs w:val="16"/>
        </w:rPr>
        <w:t xml:space="preserve"> врач-гигиенист А.Г. Зайко</w:t>
      </w:r>
    </w:p>
    <w:p w:rsidR="00A26217" w:rsidRPr="00AD7089" w:rsidRDefault="00E46408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sz w:val="16"/>
          <w:szCs w:val="16"/>
        </w:rPr>
      </w:pPr>
      <w:r w:rsidRPr="00AD7089">
        <w:rPr>
          <w:rFonts w:asciiTheme="minorHAnsi" w:hAnsiTheme="minorHAnsi" w:cs="Arial"/>
          <w:sz w:val="16"/>
          <w:szCs w:val="16"/>
        </w:rPr>
        <w:t xml:space="preserve">                                                  Тираж 200 экз.</w:t>
      </w:r>
    </w:p>
    <w:p w:rsidR="00A26217" w:rsidRPr="00C01055" w:rsidRDefault="00DD0065" w:rsidP="008A6E02">
      <w:pPr>
        <w:shd w:val="clear" w:color="auto" w:fill="FFFFFF"/>
        <w:spacing w:after="225" w:line="120" w:lineRule="atLeast"/>
        <w:contextualSpacing/>
        <w:jc w:val="center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  <w:r>
        <w:rPr>
          <w:rFonts w:asciiTheme="minorHAnsi" w:hAnsiTheme="minorHAnsi" w:cs="Arial"/>
          <w:noProof/>
          <w:color w:val="444444"/>
          <w:sz w:val="23"/>
          <w:szCs w:val="23"/>
        </w:rPr>
        <w:lastRenderedPageBreak/>
        <w:pict>
          <v:rect id="_x0000_s1031" style="position:absolute;left:0;text-align:left;margin-left:-4.4pt;margin-top:-2.8pt;width:254.25pt;height:522pt;z-index:-251651072" strokecolor="#c00000"/>
        </w:pict>
      </w:r>
      <w:r w:rsidR="008A6E02">
        <w:rPr>
          <w:rFonts w:asciiTheme="majorHAnsi" w:hAnsiTheme="majorHAnsi" w:cs="Arial"/>
          <w:b/>
          <w:color w:val="002060"/>
          <w:sz w:val="20"/>
          <w:szCs w:val="20"/>
        </w:rPr>
        <w:t xml:space="preserve">Государственное </w:t>
      </w:r>
      <w:r w:rsidR="00A26217" w:rsidRPr="00690A0B">
        <w:rPr>
          <w:rFonts w:asciiTheme="majorHAnsi" w:hAnsiTheme="majorHAnsi" w:cs="Arial"/>
          <w:b/>
          <w:color w:val="002060"/>
          <w:sz w:val="20"/>
          <w:szCs w:val="20"/>
        </w:rPr>
        <w:t xml:space="preserve">учреждение </w:t>
      </w:r>
      <w:r w:rsidR="008A6E02">
        <w:rPr>
          <w:rFonts w:asciiTheme="majorHAnsi" w:hAnsiTheme="majorHAnsi" w:cs="Arial"/>
          <w:b/>
          <w:color w:val="002060"/>
          <w:sz w:val="20"/>
          <w:szCs w:val="20"/>
        </w:rPr>
        <w:t xml:space="preserve">   </w:t>
      </w:r>
      <w:r w:rsidR="00A26217" w:rsidRPr="00690A0B">
        <w:rPr>
          <w:rFonts w:asciiTheme="majorHAnsi" w:hAnsiTheme="majorHAnsi" w:cs="Arial"/>
          <w:b/>
          <w:color w:val="002060"/>
          <w:sz w:val="20"/>
          <w:szCs w:val="20"/>
        </w:rPr>
        <w:t xml:space="preserve">«Новогрудский </w:t>
      </w:r>
      <w:r w:rsidR="008A6E02">
        <w:rPr>
          <w:rFonts w:asciiTheme="majorHAnsi" w:hAnsiTheme="majorHAnsi" w:cs="Arial"/>
          <w:b/>
          <w:color w:val="002060"/>
          <w:sz w:val="20"/>
          <w:szCs w:val="20"/>
        </w:rPr>
        <w:t xml:space="preserve">   </w:t>
      </w:r>
      <w:r w:rsidR="00A26217" w:rsidRPr="00690A0B">
        <w:rPr>
          <w:rFonts w:asciiTheme="majorHAnsi" w:hAnsiTheme="majorHAnsi" w:cs="Arial"/>
          <w:b/>
          <w:color w:val="002060"/>
          <w:sz w:val="20"/>
          <w:szCs w:val="20"/>
        </w:rPr>
        <w:t>зональный центр гигиены и эпидемиологии»</w:t>
      </w:r>
    </w:p>
    <w:p w:rsidR="00B34086" w:rsidRDefault="00B34086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</w:p>
    <w:p w:rsidR="00B34086" w:rsidRDefault="00B34086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</w:p>
    <w:p w:rsidR="00B34086" w:rsidRDefault="00B34086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</w:p>
    <w:p w:rsidR="00B34086" w:rsidRDefault="00B34086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</w:p>
    <w:p w:rsidR="00B34086" w:rsidRDefault="00B34086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</w:p>
    <w:p w:rsidR="00B34086" w:rsidRDefault="00B34086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</w:p>
    <w:p w:rsidR="00B34086" w:rsidRDefault="00B34086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</w:p>
    <w:p w:rsidR="00B34086" w:rsidRPr="00674D54" w:rsidRDefault="00B34086" w:rsidP="00AB6B8A">
      <w:pPr>
        <w:shd w:val="clear" w:color="auto" w:fill="FFFFFF"/>
        <w:spacing w:after="225" w:line="120" w:lineRule="atLeast"/>
        <w:contextualSpacing/>
        <w:jc w:val="both"/>
        <w:textAlignment w:val="baseline"/>
        <w:rPr>
          <w:rFonts w:asciiTheme="minorHAnsi" w:hAnsiTheme="minorHAnsi" w:cs="Arial"/>
          <w:color w:val="444444"/>
          <w:sz w:val="23"/>
          <w:szCs w:val="23"/>
        </w:rPr>
      </w:pPr>
      <w:r>
        <w:rPr>
          <w:rFonts w:asciiTheme="minorHAnsi" w:hAnsiTheme="minorHAnsi" w:cs="Arial"/>
          <w:color w:val="444444"/>
          <w:sz w:val="23"/>
          <w:szCs w:val="23"/>
        </w:rPr>
        <w:t xml:space="preserve">                </w:t>
      </w:r>
    </w:p>
    <w:p w:rsidR="003070E2" w:rsidRDefault="003070E2"/>
    <w:p w:rsidR="00B34086" w:rsidRPr="00690A0B" w:rsidRDefault="00690A0B" w:rsidP="00A26217">
      <w:pPr>
        <w:jc w:val="center"/>
        <w:rPr>
          <w:b/>
          <w:color w:val="002060"/>
        </w:rPr>
        <w:sectPr w:rsidR="00B34086" w:rsidRPr="00690A0B" w:rsidSect="00B34086">
          <w:type w:val="continuous"/>
          <w:pgSz w:w="16838" w:h="11906" w:orient="landscape"/>
          <w:pgMar w:top="851" w:right="851" w:bottom="851" w:left="851" w:header="709" w:footer="709" w:gutter="0"/>
          <w:cols w:num="3" w:space="708"/>
          <w:docGrid w:linePitch="360"/>
        </w:sectPr>
      </w:pPr>
      <w:r>
        <w:rPr>
          <w:b/>
          <w:color w:val="002060"/>
        </w:rPr>
        <w:t>201</w:t>
      </w:r>
      <w:r w:rsidR="00E46408">
        <w:rPr>
          <w:b/>
          <w:color w:val="002060"/>
        </w:rPr>
        <w:t>7</w:t>
      </w:r>
    </w:p>
    <w:p w:rsidR="00922236" w:rsidRDefault="00C91518"/>
    <w:p w:rsidR="004D5FF0" w:rsidRDefault="00B650C9">
      <w:r>
        <w:lastRenderedPageBreak/>
        <w:t xml:space="preserve">    </w:t>
      </w:r>
    </w:p>
    <w:sectPr w:rsidR="004D5FF0" w:rsidSect="00B34086">
      <w:type w:val="continuous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18" w:rsidRDefault="00C91518" w:rsidP="00C80F2E">
      <w:r>
        <w:separator/>
      </w:r>
    </w:p>
  </w:endnote>
  <w:endnote w:type="continuationSeparator" w:id="1">
    <w:p w:rsidR="00C91518" w:rsidRDefault="00C91518" w:rsidP="00C8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18" w:rsidRDefault="00C91518" w:rsidP="00C80F2E">
      <w:r>
        <w:separator/>
      </w:r>
    </w:p>
  </w:footnote>
  <w:footnote w:type="continuationSeparator" w:id="1">
    <w:p w:rsidR="00C91518" w:rsidRDefault="00C91518" w:rsidP="00C80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1083"/>
    <w:multiLevelType w:val="multilevel"/>
    <w:tmpl w:val="4296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548"/>
    <w:rsid w:val="0002188A"/>
    <w:rsid w:val="000C73EE"/>
    <w:rsid w:val="000E41CB"/>
    <w:rsid w:val="001839C5"/>
    <w:rsid w:val="001B12DC"/>
    <w:rsid w:val="001C7BA2"/>
    <w:rsid w:val="001F4354"/>
    <w:rsid w:val="0020647B"/>
    <w:rsid w:val="002529EC"/>
    <w:rsid w:val="002C67E8"/>
    <w:rsid w:val="003070E2"/>
    <w:rsid w:val="00313895"/>
    <w:rsid w:val="00381526"/>
    <w:rsid w:val="00405902"/>
    <w:rsid w:val="00474548"/>
    <w:rsid w:val="004D5FF0"/>
    <w:rsid w:val="004F0641"/>
    <w:rsid w:val="00502209"/>
    <w:rsid w:val="00524474"/>
    <w:rsid w:val="005F3967"/>
    <w:rsid w:val="00690A0B"/>
    <w:rsid w:val="00692C61"/>
    <w:rsid w:val="006D3B43"/>
    <w:rsid w:val="007B13F2"/>
    <w:rsid w:val="008A6E02"/>
    <w:rsid w:val="008B63A5"/>
    <w:rsid w:val="008C738A"/>
    <w:rsid w:val="009324ED"/>
    <w:rsid w:val="0098238E"/>
    <w:rsid w:val="00997ACC"/>
    <w:rsid w:val="009C73ED"/>
    <w:rsid w:val="00A04A44"/>
    <w:rsid w:val="00A1778F"/>
    <w:rsid w:val="00A26217"/>
    <w:rsid w:val="00A3232E"/>
    <w:rsid w:val="00A618A8"/>
    <w:rsid w:val="00AB6B8A"/>
    <w:rsid w:val="00AD7089"/>
    <w:rsid w:val="00B34086"/>
    <w:rsid w:val="00B54664"/>
    <w:rsid w:val="00B650C9"/>
    <w:rsid w:val="00BD67C3"/>
    <w:rsid w:val="00C01055"/>
    <w:rsid w:val="00C80F2E"/>
    <w:rsid w:val="00C91518"/>
    <w:rsid w:val="00CA2912"/>
    <w:rsid w:val="00CC4FC9"/>
    <w:rsid w:val="00D059A8"/>
    <w:rsid w:val="00D4029F"/>
    <w:rsid w:val="00D44052"/>
    <w:rsid w:val="00DA7D22"/>
    <w:rsid w:val="00DD0065"/>
    <w:rsid w:val="00E46408"/>
    <w:rsid w:val="00E716A1"/>
    <w:rsid w:val="00EA4F12"/>
    <w:rsid w:val="00ED0DA7"/>
    <w:rsid w:val="00ED6E2B"/>
    <w:rsid w:val="00FC401F"/>
    <w:rsid w:val="00F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51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546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664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546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4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0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0F2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80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0F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isimosty.ru/narkomaniya/vidy/geroin-chto-eto-tako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14</cp:revision>
  <dcterms:created xsi:type="dcterms:W3CDTF">2017-02-16T02:39:00Z</dcterms:created>
  <dcterms:modified xsi:type="dcterms:W3CDTF">2017-12-10T12:43:00Z</dcterms:modified>
</cp:coreProperties>
</file>