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F632D" w:rsidRPr="00F15342" w:rsidRDefault="00D15BEC" w:rsidP="005605B0">
      <w:pPr>
        <w:ind w:firstLine="708"/>
        <w:jc w:val="both"/>
        <w:rPr>
          <w:b/>
          <w:i/>
          <w:color w:val="C00000"/>
        </w:rPr>
      </w:pPr>
      <w:r w:rsidRPr="00D15BEC">
        <w:rPr>
          <w:rFonts w:asciiTheme="minorHAnsi" w:hAnsiTheme="minorHAnsi"/>
          <w:b/>
          <w:i/>
          <w:noProof/>
          <w:color w:val="002060"/>
        </w:rPr>
        <w:pict>
          <v:rect id="_x0000_s1033" style="position:absolute;left:0;text-align:left;margin-left:-20.8pt;margin-top:-6.55pt;width:396pt;height:527.25pt;z-index:-251649024" fillcolor="#ffc000">
            <v:fill color2="yellow" rotate="t" angle="-135" focus="100%" type="gradient"/>
          </v:rect>
        </w:pict>
      </w:r>
      <w:r w:rsidR="005605B0" w:rsidRPr="00F15342">
        <w:rPr>
          <w:b/>
          <w:i/>
          <w:color w:val="C00000"/>
        </w:rPr>
        <w:t xml:space="preserve">Лето и осень – самое благоприятное время, когда можно употреблять в достаточном количестве свежие овощи и фрукты, а также делать заготовки на зиму. На биологическую ценность этой продукции в значительной мере влияют способы  переработки и хранения. В первую очередь, они сказываются на устойчивости витаминов. </w:t>
      </w:r>
    </w:p>
    <w:p w:rsidR="005A7319" w:rsidRDefault="006E0B87" w:rsidP="00F15342">
      <w:pPr>
        <w:ind w:firstLine="708"/>
        <w:jc w:val="both"/>
        <w:rPr>
          <w:rFonts w:asciiTheme="minorHAnsi" w:hAnsiTheme="minorHAnsi"/>
          <w:b/>
          <w:color w:val="001002"/>
        </w:rPr>
      </w:pPr>
      <w:r>
        <w:rPr>
          <w:rFonts w:ascii="Arial Narrow" w:hAnsi="Arial Narrow"/>
          <w:b/>
          <w:noProof/>
          <w:color w:val="00100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465455</wp:posOffset>
            </wp:positionV>
            <wp:extent cx="1971675" cy="1504950"/>
            <wp:effectExtent l="19050" t="0" r="9525" b="0"/>
            <wp:wrapSquare wrapText="bothSides"/>
            <wp:docPr id="24" name="Рисунок 7" descr="http://img0.liveinternet.ru/images/attach/b/4/103/69/103069634_4809770_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b/4/103/69/103069634_4809770_z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405" r="7782"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5E4C88" w:rsidRPr="005E4C88">
        <w:rPr>
          <w:rFonts w:ascii="Arial Narrow" w:hAnsi="Arial Narrow"/>
          <w:b/>
          <w:noProof/>
          <w:color w:val="001002"/>
        </w:rPr>
        <w:pict>
          <v:rect id="_x0000_s1040" style="position:absolute;left:0;text-align:left;margin-left:-20.8pt;margin-top:188.9pt;width:396pt;height:1in;z-index:-251640832;mso-position-horizontal-relative:text;mso-position-vertical-relative:text" fillcolor="#f79646 [3209]">
            <v:fill color2="#fabf8f [1945]" rotate="t" focus="100%" type="gradient"/>
          </v:rect>
        </w:pict>
      </w:r>
      <w:r w:rsidR="00683733" w:rsidRPr="00A56F51">
        <w:rPr>
          <w:rFonts w:asciiTheme="minorHAnsi" w:hAnsiTheme="minorHAnsi"/>
          <w:b/>
          <w:i/>
          <w:noProof/>
          <w:color w:val="00100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560705</wp:posOffset>
            </wp:positionV>
            <wp:extent cx="1609725" cy="1333500"/>
            <wp:effectExtent l="19050" t="0" r="9525" b="0"/>
            <wp:wrapTight wrapText="bothSides">
              <wp:wrapPolygon edited="0">
                <wp:start x="767" y="309"/>
                <wp:lineTo x="-256" y="3086"/>
                <wp:lineTo x="0" y="20057"/>
                <wp:lineTo x="767" y="20983"/>
                <wp:lineTo x="20705" y="20983"/>
                <wp:lineTo x="20961" y="20983"/>
                <wp:lineTo x="21472" y="20366"/>
                <wp:lineTo x="21472" y="20057"/>
                <wp:lineTo x="21728" y="15429"/>
                <wp:lineTo x="21728" y="3086"/>
                <wp:lineTo x="21472" y="1234"/>
                <wp:lineTo x="20705" y="309"/>
                <wp:lineTo x="767" y="309"/>
              </wp:wrapPolygon>
            </wp:wrapTight>
            <wp:docPr id="23" name="Рисунок 4" descr="http://paleoista.com/wp-content/uploads/theme/fdedd71584eaf227b8eb8783f4d85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leoista.com/wp-content/uploads/theme/fdedd71584eaf227b8eb8783f4d85e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605B0" w:rsidRPr="00A56F51">
        <w:rPr>
          <w:rFonts w:asciiTheme="minorHAnsi" w:hAnsiTheme="minorHAnsi"/>
          <w:b/>
          <w:i/>
          <w:color w:val="001002"/>
        </w:rPr>
        <w:t>Из всех способов хранения овощей и фруктов наиболее щадящие</w:t>
      </w:r>
      <w:r w:rsidR="005605B0" w:rsidRPr="00A56F51">
        <w:rPr>
          <w:rFonts w:asciiTheme="minorHAnsi" w:hAnsiTheme="minorHAnsi"/>
          <w:b/>
          <w:color w:val="001002"/>
        </w:rPr>
        <w:t xml:space="preserve"> – </w:t>
      </w:r>
      <w:r w:rsidR="005605B0" w:rsidRPr="00A56F51">
        <w:rPr>
          <w:rFonts w:asciiTheme="minorHAnsi" w:hAnsiTheme="minorHAnsi"/>
          <w:b/>
          <w:i/>
          <w:color w:val="001002"/>
          <w:u w:val="single"/>
        </w:rPr>
        <w:t>заморозка и сушка</w:t>
      </w:r>
      <w:r w:rsidR="005605B0" w:rsidRPr="00A56F51">
        <w:rPr>
          <w:rFonts w:asciiTheme="minorHAnsi" w:hAnsiTheme="minorHAnsi"/>
          <w:b/>
          <w:color w:val="001002"/>
        </w:rPr>
        <w:t>.</w:t>
      </w:r>
      <w:r w:rsidR="005605B0" w:rsidRPr="00A56F51">
        <w:rPr>
          <w:b/>
          <w:color w:val="001002"/>
        </w:rPr>
        <w:t xml:space="preserve"> </w:t>
      </w:r>
      <w:r w:rsidR="005605B0" w:rsidRPr="00A56F51">
        <w:rPr>
          <w:rFonts w:asciiTheme="minorHAnsi" w:hAnsiTheme="minorHAnsi"/>
          <w:b/>
          <w:color w:val="001002"/>
        </w:rPr>
        <w:t xml:space="preserve">Для быстрого </w:t>
      </w:r>
      <w:r w:rsidR="005605B0" w:rsidRPr="00A56F51">
        <w:rPr>
          <w:rFonts w:asciiTheme="minorHAnsi" w:hAnsiTheme="minorHAnsi"/>
          <w:b/>
          <w:color w:val="FF0000"/>
        </w:rPr>
        <w:t>замораживания</w:t>
      </w:r>
      <w:r w:rsidR="005605B0" w:rsidRPr="00A56F51">
        <w:rPr>
          <w:rFonts w:asciiTheme="minorHAnsi" w:hAnsiTheme="minorHAnsi"/>
          <w:b/>
          <w:color w:val="001002"/>
          <w:u w:val="single"/>
        </w:rPr>
        <w:t xml:space="preserve"> </w:t>
      </w:r>
      <w:r w:rsidR="005605B0" w:rsidRPr="00A56F51">
        <w:rPr>
          <w:rFonts w:asciiTheme="minorHAnsi" w:hAnsiTheme="minorHAnsi"/>
          <w:b/>
          <w:color w:val="001002"/>
        </w:rPr>
        <w:t>вымытые и просушенные плоды следует разложить на ровные поверхности, чтобы не смерзлись в один ком, и поместить в морозильную камеру. После замерзания пересып</w:t>
      </w:r>
      <w:r w:rsidR="007E0848" w:rsidRPr="00A56F51">
        <w:rPr>
          <w:rFonts w:asciiTheme="minorHAnsi" w:hAnsiTheme="minorHAnsi"/>
          <w:b/>
          <w:color w:val="001002"/>
        </w:rPr>
        <w:t>ьте в пакеты и переложите</w:t>
      </w:r>
      <w:r w:rsidR="005605B0" w:rsidRPr="00A56F51">
        <w:rPr>
          <w:rFonts w:asciiTheme="minorHAnsi" w:hAnsiTheme="minorHAnsi"/>
          <w:b/>
          <w:color w:val="001002"/>
        </w:rPr>
        <w:t xml:space="preserve"> замороженную продукцию из камер заморозки в камеры для хранения. Хранить такие продукты можно до 6-10 месяцев. При замораживании плодов витамины сохраняются хорошо, но чередование действия низких температур с оттаиванием пагубно отражается на </w:t>
      </w:r>
      <w:r w:rsidR="005605B0" w:rsidRPr="005E4C88">
        <w:rPr>
          <w:rFonts w:asciiTheme="minorHAnsi" w:eastAsia="Arial Unicode MS" w:hAnsiTheme="minorHAnsi" w:cs="Arial Unicode MS"/>
          <w:b/>
          <w:color w:val="001002"/>
        </w:rPr>
        <w:t>биологической</w:t>
      </w:r>
      <w:r w:rsidR="005605B0" w:rsidRPr="005E4C88">
        <w:rPr>
          <w:rFonts w:asciiTheme="minorHAnsi" w:hAnsiTheme="minorHAnsi"/>
          <w:b/>
          <w:color w:val="001002"/>
        </w:rPr>
        <w:t xml:space="preserve"> </w:t>
      </w:r>
      <w:r w:rsidR="005605B0" w:rsidRPr="00A56F51">
        <w:rPr>
          <w:rFonts w:asciiTheme="minorHAnsi" w:hAnsiTheme="minorHAnsi"/>
          <w:b/>
          <w:color w:val="001002"/>
        </w:rPr>
        <w:t xml:space="preserve">ценности продукции. </w:t>
      </w:r>
    </w:p>
    <w:p w:rsidR="005605B0" w:rsidRPr="005E4C88" w:rsidRDefault="005605B0" w:rsidP="005A7319">
      <w:pPr>
        <w:jc w:val="both"/>
        <w:rPr>
          <w:rFonts w:ascii="Arial Narrow" w:hAnsi="Arial Narrow"/>
          <w:b/>
          <w:color w:val="17365D" w:themeColor="text2" w:themeShade="BF"/>
        </w:rPr>
      </w:pPr>
      <w:r w:rsidRPr="005E4C88">
        <w:rPr>
          <w:rFonts w:ascii="Arial Narrow" w:hAnsi="Arial Narrow"/>
          <w:b/>
          <w:color w:val="17365D" w:themeColor="text2" w:themeShade="BF"/>
        </w:rPr>
        <w:t>Чтобы замороженная ягода максимально сохранила витамины, ее важно правильно разморозить – не нагревать, а просто высыпать тонким слоем на тарелку, добавить немного сахара и оставить при комнатной температуре. Замороженные овощи высыпайте сразу на сковородку или закладывайте в кипящий бульон.</w:t>
      </w:r>
    </w:p>
    <w:p w:rsidR="00E17DE3" w:rsidRPr="00A56F51" w:rsidRDefault="00F15342" w:rsidP="005605B0">
      <w:pPr>
        <w:jc w:val="both"/>
        <w:rPr>
          <w:rFonts w:asciiTheme="minorHAnsi" w:hAnsiTheme="minorHAnsi"/>
          <w:b/>
          <w:color w:val="001002"/>
        </w:rPr>
      </w:pPr>
      <w:r w:rsidRPr="00A56F51">
        <w:rPr>
          <w:rFonts w:asciiTheme="minorHAnsi" w:hAnsiTheme="minorHAnsi"/>
          <w:b/>
          <w:color w:val="001002"/>
        </w:rPr>
        <w:tab/>
      </w:r>
      <w:r w:rsidRPr="00A56F51">
        <w:rPr>
          <w:rFonts w:asciiTheme="minorHAnsi" w:hAnsiTheme="minorHAnsi"/>
          <w:b/>
          <w:color w:val="FF0000"/>
        </w:rPr>
        <w:t>Сушка</w:t>
      </w:r>
      <w:r w:rsidRPr="00A56F51">
        <w:rPr>
          <w:rFonts w:asciiTheme="minorHAnsi" w:hAnsiTheme="minorHAnsi"/>
          <w:b/>
          <w:color w:val="001002"/>
        </w:rPr>
        <w:t xml:space="preserve"> </w:t>
      </w:r>
      <w:r w:rsidR="005605B0" w:rsidRPr="00A56F51">
        <w:rPr>
          <w:rFonts w:asciiTheme="minorHAnsi" w:hAnsiTheme="minorHAnsi"/>
          <w:b/>
          <w:color w:val="001002"/>
        </w:rPr>
        <w:t xml:space="preserve">увеличивает сроки хранения овощей и фруктов за счет </w:t>
      </w:r>
      <w:r w:rsidR="007E0848" w:rsidRPr="00A56F51">
        <w:rPr>
          <w:rFonts w:asciiTheme="minorHAnsi" w:hAnsiTheme="minorHAnsi"/>
          <w:b/>
          <w:color w:val="001002"/>
        </w:rPr>
        <w:t>уменьшения содержания воды (</w:t>
      </w:r>
      <w:r w:rsidR="005605B0" w:rsidRPr="00A56F51">
        <w:rPr>
          <w:rFonts w:asciiTheme="minorHAnsi" w:hAnsiTheme="minorHAnsi"/>
          <w:b/>
          <w:color w:val="001002"/>
        </w:rPr>
        <w:t>именно она приводит к порче продукции</w:t>
      </w:r>
      <w:r w:rsidR="007E0848" w:rsidRPr="00A56F51">
        <w:rPr>
          <w:rFonts w:asciiTheme="minorHAnsi" w:hAnsiTheme="minorHAnsi"/>
          <w:b/>
          <w:color w:val="001002"/>
        </w:rPr>
        <w:t>)</w:t>
      </w:r>
      <w:r w:rsidR="005605B0" w:rsidRPr="00A56F51">
        <w:rPr>
          <w:rFonts w:asciiTheme="minorHAnsi" w:hAnsiTheme="minorHAnsi"/>
          <w:b/>
          <w:color w:val="001002"/>
        </w:rPr>
        <w:t>. Сушить продукты следует в специальной сушилке при температуре 40-60 градусов, этим вы предотвратите значительную потерю полезных веществ, в отличие от солнечной сушки и сушки в духовом ш</w:t>
      </w:r>
      <w:r w:rsidR="007E0848" w:rsidRPr="00A56F51">
        <w:rPr>
          <w:rFonts w:asciiTheme="minorHAnsi" w:hAnsiTheme="minorHAnsi"/>
          <w:b/>
          <w:color w:val="001002"/>
        </w:rPr>
        <w:t xml:space="preserve">кафу. Полученные сухофрукты следует хранить </w:t>
      </w:r>
      <w:r w:rsidR="005605B0" w:rsidRPr="00A56F51">
        <w:rPr>
          <w:rFonts w:asciiTheme="minorHAnsi" w:hAnsiTheme="minorHAnsi"/>
          <w:b/>
          <w:color w:val="001002"/>
        </w:rPr>
        <w:t xml:space="preserve"> без доступа света, в плотных холщовых мешочках, в сухом и прохладном месте. Сухофрукты лучше долго не хранить, съедать в </w:t>
      </w:r>
    </w:p>
    <w:p w:rsidR="00E17DE3" w:rsidRPr="00A56F51" w:rsidRDefault="005605B0" w:rsidP="005605B0">
      <w:pPr>
        <w:jc w:val="both"/>
        <w:rPr>
          <w:rFonts w:asciiTheme="minorHAnsi" w:hAnsiTheme="minorHAnsi"/>
          <w:b/>
          <w:color w:val="001002"/>
        </w:rPr>
      </w:pPr>
      <w:r w:rsidRPr="00A56F51">
        <w:rPr>
          <w:rFonts w:asciiTheme="minorHAnsi" w:hAnsiTheme="minorHAnsi"/>
          <w:b/>
          <w:color w:val="001002"/>
        </w:rPr>
        <w:t xml:space="preserve">течение 3-6 месяцев, поскольку со временем в них уменьшается </w:t>
      </w:r>
    </w:p>
    <w:p w:rsidR="005605B0" w:rsidRPr="00A56F51" w:rsidRDefault="005605B0" w:rsidP="005605B0">
      <w:pPr>
        <w:jc w:val="both"/>
        <w:rPr>
          <w:rFonts w:asciiTheme="minorHAnsi" w:hAnsiTheme="minorHAnsi"/>
          <w:b/>
          <w:color w:val="001002"/>
        </w:rPr>
      </w:pPr>
      <w:r w:rsidRPr="00A56F51">
        <w:rPr>
          <w:rFonts w:asciiTheme="minorHAnsi" w:hAnsiTheme="minorHAnsi"/>
          <w:b/>
          <w:color w:val="001002"/>
        </w:rPr>
        <w:t>содержание витаминов. Помните и про фруктовую моль – она очень любит сухофрукты.</w:t>
      </w:r>
    </w:p>
    <w:p w:rsidR="005A7319" w:rsidRPr="006E0B87" w:rsidRDefault="00D15BEC" w:rsidP="005A7319">
      <w:pPr>
        <w:jc w:val="both"/>
        <w:rPr>
          <w:rFonts w:ascii="Arial Narrow" w:hAnsi="Arial Narrow"/>
          <w:b/>
          <w:color w:val="632423" w:themeColor="accent2" w:themeShade="80"/>
        </w:rPr>
      </w:pPr>
      <w:r w:rsidRPr="006E0B87">
        <w:rPr>
          <w:rFonts w:ascii="Arial Narrow" w:hAnsi="Arial Narrow"/>
          <w:b/>
          <w:noProof/>
          <w:color w:val="632423" w:themeColor="accent2" w:themeShade="80"/>
        </w:rPr>
        <w:lastRenderedPageBreak/>
        <w:pict>
          <v:rect id="_x0000_s1039" style="position:absolute;left:0;text-align:left;margin-left:-5.15pt;margin-top:-6.55pt;width:387.75pt;height:118.5pt;z-index:-251641856" fillcolor="#f79646 [3209]">
            <v:fill color2="#fbd4b4 [1305]" rotate="t" angle="-135" focusposition=".5,.5" focussize="" focus="100%" type="gradient"/>
          </v:rect>
        </w:pict>
      </w:r>
      <w:r w:rsidRPr="006E0B87">
        <w:rPr>
          <w:rFonts w:ascii="Arial Narrow" w:hAnsi="Arial Narrow"/>
          <w:b/>
          <w:noProof/>
          <w:color w:val="632423" w:themeColor="accent2" w:themeShade="80"/>
        </w:rPr>
        <w:pict>
          <v:rect id="_x0000_s1034" style="position:absolute;left:0;text-align:left;margin-left:-5.15pt;margin-top:-6.55pt;width:387.75pt;height:527.25pt;z-index:-251645952" fillcolor="#ffc000">
            <v:fill color2="yellow" rotate="t" angle="-135" focus="100%" type="gradient"/>
          </v:rect>
        </w:pict>
      </w:r>
      <w:r w:rsidR="00FF632D" w:rsidRPr="006E0B87">
        <w:rPr>
          <w:rFonts w:ascii="Arial Narrow" w:hAnsi="Arial Narrow"/>
          <w:b/>
          <w:color w:val="632423" w:themeColor="accent2" w:themeShade="80"/>
        </w:rPr>
        <w:t>М</w:t>
      </w:r>
      <w:r w:rsidR="005605B0" w:rsidRPr="006E0B87">
        <w:rPr>
          <w:rFonts w:ascii="Arial Narrow" w:hAnsi="Arial Narrow"/>
          <w:b/>
          <w:color w:val="632423" w:themeColor="accent2" w:themeShade="80"/>
        </w:rPr>
        <w:t xml:space="preserve">етодом </w:t>
      </w:r>
      <w:r w:rsidR="00FF632D" w:rsidRPr="006E0B87">
        <w:rPr>
          <w:rFonts w:ascii="Arial Narrow" w:hAnsi="Arial Narrow"/>
          <w:b/>
          <w:color w:val="632423" w:themeColor="accent2" w:themeShade="80"/>
        </w:rPr>
        <w:t xml:space="preserve">квашения </w:t>
      </w:r>
      <w:r w:rsidR="00C106F3" w:rsidRPr="006E0B87">
        <w:rPr>
          <w:rFonts w:ascii="Arial Narrow" w:hAnsi="Arial Narrow"/>
          <w:b/>
          <w:color w:val="632423" w:themeColor="accent2" w:themeShade="80"/>
        </w:rPr>
        <w:t xml:space="preserve">заготавливают капусту, яблоки, огурцы, </w:t>
      </w:r>
      <w:r w:rsidR="006E0B87" w:rsidRPr="006E0B87">
        <w:rPr>
          <w:rFonts w:ascii="Arial Narrow" w:hAnsi="Arial Narrow"/>
          <w:b/>
          <w:color w:val="632423" w:themeColor="accent2" w:themeShade="80"/>
        </w:rPr>
        <w:t>томаты, арбузы,</w:t>
      </w:r>
      <w:r w:rsidR="00C106F3" w:rsidRPr="006E0B87">
        <w:rPr>
          <w:rFonts w:ascii="Arial Narrow" w:hAnsi="Arial Narrow"/>
          <w:b/>
          <w:color w:val="632423" w:themeColor="accent2" w:themeShade="80"/>
        </w:rPr>
        <w:t xml:space="preserve"> в</w:t>
      </w:r>
      <w:r w:rsidR="005605B0" w:rsidRPr="006E0B87">
        <w:rPr>
          <w:rFonts w:ascii="Arial Narrow" w:hAnsi="Arial Narrow"/>
          <w:b/>
          <w:color w:val="632423" w:themeColor="accent2" w:themeShade="80"/>
        </w:rPr>
        <w:t xml:space="preserve"> его основе лежит молочнокислое и частично спиртовое брожение. Накопление в квашеной капусте молочной кислоты, которая является естественным и полезным консервантом и задерживает развитие микроорганизмов и плесени, зависит от температуры. Оптимальные условия для молочнокислого брожения создаются при температуре около 20</w:t>
      </w:r>
      <w:r w:rsidR="00FE237B" w:rsidRPr="006E0B87">
        <w:rPr>
          <w:rFonts w:ascii="Arial Narrow" w:hAnsi="Arial Narrow"/>
          <w:b/>
          <w:color w:val="632423" w:themeColor="accent2" w:themeShade="80"/>
        </w:rPr>
        <w:t xml:space="preserve"> </w:t>
      </w:r>
      <w:r w:rsidR="005605B0" w:rsidRPr="006E0B87">
        <w:rPr>
          <w:rFonts w:ascii="Arial Narrow" w:hAnsi="Arial Narrow"/>
          <w:b/>
          <w:color w:val="632423" w:themeColor="accent2" w:themeShade="80"/>
        </w:rPr>
        <w:t>С. При этой температуре процесс б</w:t>
      </w:r>
      <w:r w:rsidR="00C106F3" w:rsidRPr="006E0B87">
        <w:rPr>
          <w:rFonts w:ascii="Arial Narrow" w:hAnsi="Arial Narrow"/>
          <w:b/>
          <w:color w:val="632423" w:themeColor="accent2" w:themeShade="80"/>
        </w:rPr>
        <w:t xml:space="preserve">рожения может закончиться через </w:t>
      </w:r>
      <w:r w:rsidR="005605B0" w:rsidRPr="006E0B87">
        <w:rPr>
          <w:rFonts w:ascii="Arial Narrow" w:hAnsi="Arial Narrow"/>
          <w:b/>
          <w:color w:val="632423" w:themeColor="accent2" w:themeShade="80"/>
        </w:rPr>
        <w:t xml:space="preserve">8-10 дней. </w:t>
      </w:r>
    </w:p>
    <w:p w:rsidR="005A7319" w:rsidRDefault="005A7319" w:rsidP="005A7319">
      <w:pPr>
        <w:jc w:val="both"/>
        <w:rPr>
          <w:rFonts w:asciiTheme="minorHAnsi" w:hAnsiTheme="minorHAnsi"/>
          <w:b/>
          <w:color w:val="001002"/>
        </w:rPr>
      </w:pPr>
    </w:p>
    <w:p w:rsidR="006E0B87" w:rsidRDefault="005605B0" w:rsidP="005A7319">
      <w:pPr>
        <w:jc w:val="both"/>
        <w:rPr>
          <w:rFonts w:asciiTheme="minorHAnsi" w:hAnsiTheme="minorHAnsi"/>
          <w:b/>
          <w:color w:val="001002"/>
        </w:rPr>
      </w:pPr>
      <w:r w:rsidRPr="00A56F51">
        <w:rPr>
          <w:rFonts w:asciiTheme="minorHAnsi" w:hAnsiTheme="minorHAnsi"/>
          <w:b/>
          <w:color w:val="001002"/>
        </w:rPr>
        <w:t xml:space="preserve">При правильном приготовлении и хранении квашеная капуста (когда она плотно утрамбована в стеклянные банки и хранится в темном и прохладном месте) является источником витамина С. </w:t>
      </w:r>
      <w:r w:rsidR="002207B1" w:rsidRPr="00A56F51">
        <w:rPr>
          <w:rFonts w:asciiTheme="minorHAnsi" w:hAnsiTheme="minorHAnsi"/>
          <w:b/>
          <w:color w:val="001002"/>
        </w:rPr>
        <w:t>При промывании в холодной воде содержание витамина С в квашеной капусте понижается на 60%, если же ее промыть теплой водой, то потери увеличиваются еще больше. Вынутая из рассола капуста полностью лишается</w:t>
      </w:r>
      <w:r w:rsidR="002207B1" w:rsidRPr="00A56F51">
        <w:rPr>
          <w:b/>
          <w:color w:val="001002"/>
        </w:rPr>
        <w:t xml:space="preserve"> витамина С в течение 3-4 часов. </w:t>
      </w:r>
      <w:r w:rsidRPr="00A56F51">
        <w:rPr>
          <w:rFonts w:asciiTheme="minorHAnsi" w:hAnsiTheme="minorHAnsi"/>
          <w:b/>
          <w:color w:val="001002"/>
        </w:rPr>
        <w:t xml:space="preserve">Кстати, в рассоле аскорбинки гораздо больше, чем в самой капусте. </w:t>
      </w:r>
    </w:p>
    <w:p w:rsidR="005605B0" w:rsidRPr="00A56F51" w:rsidRDefault="005605B0" w:rsidP="006E0B87">
      <w:pPr>
        <w:ind w:firstLine="705"/>
        <w:jc w:val="both"/>
        <w:rPr>
          <w:rFonts w:asciiTheme="minorHAnsi" w:hAnsiTheme="minorHAnsi"/>
          <w:b/>
          <w:noProof/>
          <w:color w:val="001002"/>
        </w:rPr>
      </w:pPr>
      <w:r w:rsidRPr="00A56F51">
        <w:rPr>
          <w:rFonts w:asciiTheme="minorHAnsi" w:hAnsiTheme="minorHAnsi"/>
          <w:b/>
          <w:color w:val="001002"/>
        </w:rPr>
        <w:t>Когда мы говорим о квашеных огурцах, то лучшими показателями характеризуются не «полнотелые» и вызревшие плоды, а молодые огурчики неполной зрелости. Помимо высоких вкусовых свойств, они содержат аскорбиновую кислоту в максимальном количестве – до 13 мг на 100 гр. продукта. Для сравнения: обычные соленые огурцы содержат витамина С от полутора до 4 мг.</w:t>
      </w:r>
      <w:r w:rsidR="00FF632D" w:rsidRPr="00A56F51">
        <w:rPr>
          <w:rFonts w:asciiTheme="minorHAnsi" w:hAnsiTheme="minorHAnsi"/>
          <w:b/>
          <w:color w:val="001002"/>
        </w:rPr>
        <w:t xml:space="preserve"> </w:t>
      </w:r>
      <w:r w:rsidRPr="00A56F51">
        <w:rPr>
          <w:rFonts w:asciiTheme="minorHAnsi" w:hAnsiTheme="minorHAnsi"/>
          <w:b/>
          <w:color w:val="001002"/>
        </w:rPr>
        <w:t>Иногда в банках с квашеными огурцами из-за жизнедеятельности слизеобразующих бактерий может появиться ослизнение рассола. Это не мешает их использовать, однако, они становятся нестандартными, обретают более кислый и острый вкус. Кроме того, огурцы могут подвергаться размягчению, так называемой кислой дряблости, возникающему в результате жизнедеятельности некоторых бактерий. Эти огурцы уже не пригодны для питания.</w:t>
      </w:r>
      <w:r w:rsidR="00683733" w:rsidRPr="00A56F51">
        <w:rPr>
          <w:rFonts w:asciiTheme="minorHAnsi" w:hAnsiTheme="minorHAnsi"/>
          <w:b/>
          <w:color w:val="001002"/>
        </w:rPr>
        <w:t xml:space="preserve"> </w:t>
      </w:r>
    </w:p>
    <w:p w:rsidR="005605B0" w:rsidRPr="00A56F51" w:rsidRDefault="00D15BEC" w:rsidP="00184D62">
      <w:pPr>
        <w:ind w:firstLine="705"/>
        <w:jc w:val="both"/>
        <w:rPr>
          <w:rFonts w:asciiTheme="minorHAnsi" w:hAnsiTheme="minorHAnsi"/>
          <w:b/>
          <w:color w:val="001002"/>
        </w:rPr>
      </w:pPr>
      <w:r>
        <w:rPr>
          <w:rFonts w:asciiTheme="minorHAnsi" w:hAnsiTheme="minorHAnsi"/>
          <w:b/>
          <w:noProof/>
          <w:color w:val="001002"/>
        </w:rPr>
        <w:lastRenderedPageBreak/>
        <w:pict>
          <v:rect id="_x0000_s1035" style="position:absolute;left:0;text-align:left;margin-left:-13.3pt;margin-top:-11.8pt;width:384.75pt;height:516.75pt;z-index:-251643904" fillcolor="#ffc000">
            <v:fill color2="yellow" rotate="t" angle="-135" focus="100%" type="gradient"/>
          </v:rect>
        </w:pict>
      </w:r>
      <w:r w:rsidR="006C6122" w:rsidRPr="00A56F51">
        <w:rPr>
          <w:rFonts w:asciiTheme="minorHAnsi" w:hAnsiTheme="minorHAnsi"/>
          <w:b/>
          <w:noProof/>
          <w:color w:val="00100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617220</wp:posOffset>
            </wp:positionV>
            <wp:extent cx="1905000" cy="1647825"/>
            <wp:effectExtent l="19050" t="0" r="0" b="0"/>
            <wp:wrapSquare wrapText="bothSides"/>
            <wp:docPr id="6" name="Рисунок 34" descr="http://galeri12.uludagsozluk.com/584/cilek-receli_77635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aleri12.uludagsozluk.com/584/cilek-receli_776359_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316" t="11370" r="23284" b="10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605B0" w:rsidRPr="00A56F51">
        <w:rPr>
          <w:rFonts w:asciiTheme="minorHAnsi" w:hAnsiTheme="minorHAnsi"/>
          <w:b/>
          <w:color w:val="001002"/>
        </w:rPr>
        <w:t xml:space="preserve">Что касается </w:t>
      </w:r>
      <w:r w:rsidR="005605B0" w:rsidRPr="00A56F51">
        <w:rPr>
          <w:rFonts w:asciiTheme="minorHAnsi" w:hAnsiTheme="minorHAnsi"/>
          <w:b/>
          <w:color w:val="FF0000"/>
        </w:rPr>
        <w:t>варенья и повидла</w:t>
      </w:r>
      <w:r w:rsidR="005605B0" w:rsidRPr="00A56F51">
        <w:rPr>
          <w:rFonts w:asciiTheme="minorHAnsi" w:hAnsiTheme="minorHAnsi"/>
          <w:b/>
          <w:color w:val="001002"/>
        </w:rPr>
        <w:t>, то здесь «живой аскорбиновой кислоты» вы не найдете, а вот пектин и некоторые минеральные вещества будут присутствовать. При термической обработке тыквы и моркови каротин сохраняется из-за устойчивости к действию высокой температуры, но легко окисляется при доступе кислорода, поэтому при приготовлении этих продуктов важно закрывать посуду крышкой и не допускать бурного кипения. Кстати, витамины группы В при кулинарной обработке разрушаются не значительно. Самый щадящий способ приготовления варенья – известная всем хозяйкам «пятиминутка». Специалисты не рекомендуют для варки варенья использовать  медную посуду – в ней быстрее разрушаются витамины С, Е и фолиевая кислота.</w:t>
      </w:r>
    </w:p>
    <w:p w:rsidR="00A56F51" w:rsidRDefault="00D15BEC" w:rsidP="00A56F51">
      <w:pPr>
        <w:jc w:val="both"/>
        <w:rPr>
          <w:rFonts w:asciiTheme="minorHAnsi" w:hAnsiTheme="minorHAnsi"/>
          <w:b/>
          <w:color w:val="001002"/>
        </w:rPr>
      </w:pPr>
      <w:r>
        <w:rPr>
          <w:rFonts w:asciiTheme="minorHAnsi" w:hAnsiTheme="minorHAnsi"/>
          <w:b/>
          <w:noProof/>
          <w:color w:val="00100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-6.55pt;margin-top:6.2pt;width:371.25pt;height:121.5pt;z-index:-251642880" adj="10167,206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A56F51" w:rsidRDefault="00A56F51"/>
              </w:txbxContent>
            </v:textbox>
          </v:shape>
        </w:pict>
      </w:r>
    </w:p>
    <w:p w:rsidR="005605B0" w:rsidRPr="00A56F51" w:rsidRDefault="005605B0" w:rsidP="00A56F51">
      <w:pPr>
        <w:jc w:val="both"/>
        <w:rPr>
          <w:rFonts w:asciiTheme="minorHAnsi" w:hAnsiTheme="minorHAnsi"/>
          <w:b/>
          <w:color w:val="001002"/>
        </w:rPr>
      </w:pPr>
      <w:r w:rsidRPr="00A56F51">
        <w:rPr>
          <w:rFonts w:asciiTheme="minorHAnsi" w:hAnsiTheme="minorHAnsi"/>
          <w:b/>
          <w:color w:val="001002"/>
        </w:rPr>
        <w:t>Отдельная тема – образование плесени на варенье.  В большинстве случаев хозяйки просто убирают ложкой верхний заплесневевший слой. Однако специалисты считают, что единственное безопасное в таком случае решение – выбросить содержимое всей банки, дело в том, что споры грибка плесени прорастают на всю массу варенья. Употребление такого продукта может стать причиной серьезных заболеваний.</w:t>
      </w:r>
    </w:p>
    <w:p w:rsidR="00922236" w:rsidRDefault="00342717"/>
    <w:p w:rsidR="005605B0" w:rsidRDefault="005605B0"/>
    <w:p w:rsidR="006C6122" w:rsidRDefault="006C6122" w:rsidP="005605B0">
      <w:pPr>
        <w:jc w:val="center"/>
        <w:rPr>
          <w:b/>
        </w:rPr>
      </w:pPr>
    </w:p>
    <w:p w:rsidR="00711009" w:rsidRDefault="00C106F3" w:rsidP="00C106F3">
      <w:pPr>
        <w:rPr>
          <w:b/>
          <w:sz w:val="18"/>
          <w:szCs w:val="18"/>
        </w:rPr>
      </w:pPr>
      <w:r w:rsidRPr="00C106F3">
        <w:rPr>
          <w:b/>
          <w:sz w:val="18"/>
          <w:szCs w:val="18"/>
        </w:rPr>
        <w:t>Подготовил: врач-гигиенист А.Г.Зайко</w:t>
      </w:r>
    </w:p>
    <w:p w:rsidR="00C106F3" w:rsidRPr="00C106F3" w:rsidRDefault="00C106F3" w:rsidP="00C106F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Тираж 200 экз.</w:t>
      </w:r>
    </w:p>
    <w:p w:rsidR="00711009" w:rsidRDefault="00711009" w:rsidP="005605B0">
      <w:pPr>
        <w:jc w:val="center"/>
        <w:rPr>
          <w:b/>
        </w:rPr>
      </w:pPr>
    </w:p>
    <w:p w:rsidR="00711009" w:rsidRDefault="00711009" w:rsidP="005605B0">
      <w:pPr>
        <w:jc w:val="center"/>
        <w:rPr>
          <w:b/>
        </w:rPr>
      </w:pPr>
    </w:p>
    <w:p w:rsidR="00184D62" w:rsidRDefault="00184D62" w:rsidP="005605B0">
      <w:pPr>
        <w:jc w:val="center"/>
        <w:rPr>
          <w:b/>
        </w:rPr>
      </w:pPr>
    </w:p>
    <w:p w:rsidR="00184D62" w:rsidRDefault="00184D62" w:rsidP="005605B0">
      <w:pPr>
        <w:jc w:val="center"/>
        <w:rPr>
          <w:b/>
        </w:rPr>
      </w:pPr>
    </w:p>
    <w:p w:rsidR="00184D62" w:rsidRDefault="00184D62" w:rsidP="005605B0">
      <w:pPr>
        <w:jc w:val="center"/>
        <w:rPr>
          <w:b/>
        </w:rPr>
      </w:pPr>
    </w:p>
    <w:p w:rsidR="005605B0" w:rsidRPr="005605B0" w:rsidRDefault="005605B0" w:rsidP="005605B0">
      <w:pPr>
        <w:jc w:val="center"/>
        <w:rPr>
          <w:b/>
        </w:rPr>
      </w:pPr>
      <w:r w:rsidRPr="005605B0">
        <w:rPr>
          <w:b/>
        </w:rPr>
        <w:lastRenderedPageBreak/>
        <w:t>Государственное учреждение «Нов</w:t>
      </w:r>
      <w:r>
        <w:rPr>
          <w:b/>
        </w:rPr>
        <w:t>о</w:t>
      </w:r>
      <w:r w:rsidRPr="005605B0">
        <w:rPr>
          <w:b/>
        </w:rPr>
        <w:t>грудский зональный центр гигиены и эпидемиологии»</w:t>
      </w:r>
    </w:p>
    <w:p w:rsidR="005605B0" w:rsidRDefault="005605B0">
      <w:r>
        <w:t xml:space="preserve">         </w:t>
      </w:r>
    </w:p>
    <w:p w:rsidR="005605B0" w:rsidRDefault="005605B0"/>
    <w:p w:rsidR="005605B0" w:rsidRPr="005605B0" w:rsidRDefault="00D15BEC" w:rsidP="004B2BA8">
      <w:pPr>
        <w:jc w:val="center"/>
        <w:rPr>
          <w:sz w:val="32"/>
          <w:szCs w:val="32"/>
        </w:rPr>
      </w:pPr>
      <w:r w:rsidRPr="00D15BEC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42pt" adj=",10800" fillcolor="#06c" strokecolor="#9cf" strokeweight="1.5pt">
            <v:shadow on="t" color="#900"/>
            <v:textpath style="font-family:&quot;Impact&quot;;v-text-kern:t" trim="t" fitpath="t" string="Овощи и фрукты – на зимовку "/>
          </v:shape>
        </w:pict>
      </w:r>
      <w:r w:rsidR="005605B0" w:rsidRPr="005605B0">
        <w:rPr>
          <w:sz w:val="32"/>
          <w:szCs w:val="32"/>
        </w:rPr>
        <w:t>(памятка для населения)</w:t>
      </w:r>
    </w:p>
    <w:p w:rsidR="005605B0" w:rsidRDefault="005605B0"/>
    <w:p w:rsidR="005605B0" w:rsidRDefault="005605B0"/>
    <w:p w:rsidR="005605B0" w:rsidRDefault="005605B0"/>
    <w:p w:rsidR="005605B0" w:rsidRDefault="005605B0"/>
    <w:p w:rsidR="005605B0" w:rsidRDefault="00FF632D">
      <w:r w:rsidRPr="00FF632D">
        <w:rPr>
          <w:noProof/>
        </w:rPr>
        <w:drawing>
          <wp:inline distT="0" distB="0" distL="0" distR="0">
            <wp:extent cx="4580890" cy="3120029"/>
            <wp:effectExtent l="0" t="0" r="0" b="0"/>
            <wp:docPr id="2" name="Рисунок 31" descr="http://ezidri.in.ua/assets/images/ezidri_ul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zidri.in.ua/assets/images/ezidri_ult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1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FF632D" w:rsidRDefault="00FF632D"/>
    <w:p w:rsidR="00FF632D" w:rsidRDefault="00FF632D"/>
    <w:p w:rsidR="00FF632D" w:rsidRDefault="00FF632D"/>
    <w:p w:rsidR="00FF632D" w:rsidRDefault="00FF632D">
      <w:r>
        <w:t xml:space="preserve">                                                      2015</w:t>
      </w:r>
    </w:p>
    <w:p w:rsidR="005605B0" w:rsidRDefault="005605B0"/>
    <w:p w:rsidR="003A6023" w:rsidRDefault="003A6023"/>
    <w:sectPr w:rsidR="003A6023" w:rsidSect="005605B0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17" w:rsidRDefault="00342717" w:rsidP="00F15342">
      <w:r>
        <w:separator/>
      </w:r>
    </w:p>
  </w:endnote>
  <w:endnote w:type="continuationSeparator" w:id="1">
    <w:p w:rsidR="00342717" w:rsidRDefault="00342717" w:rsidP="00F1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17" w:rsidRDefault="00342717" w:rsidP="00F15342">
      <w:r>
        <w:separator/>
      </w:r>
    </w:p>
  </w:footnote>
  <w:footnote w:type="continuationSeparator" w:id="1">
    <w:p w:rsidR="00342717" w:rsidRDefault="00342717" w:rsidP="00F15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5B0"/>
    <w:rsid w:val="0002188A"/>
    <w:rsid w:val="000C3CF3"/>
    <w:rsid w:val="00182472"/>
    <w:rsid w:val="00184D62"/>
    <w:rsid w:val="00197E46"/>
    <w:rsid w:val="002207B1"/>
    <w:rsid w:val="002E70EB"/>
    <w:rsid w:val="00342717"/>
    <w:rsid w:val="00381526"/>
    <w:rsid w:val="003A6023"/>
    <w:rsid w:val="00405902"/>
    <w:rsid w:val="004B2BA8"/>
    <w:rsid w:val="005605B0"/>
    <w:rsid w:val="005A7319"/>
    <w:rsid w:val="005E4C88"/>
    <w:rsid w:val="00683733"/>
    <w:rsid w:val="006C5AB5"/>
    <w:rsid w:val="006C6122"/>
    <w:rsid w:val="006E0B87"/>
    <w:rsid w:val="00711009"/>
    <w:rsid w:val="0076605A"/>
    <w:rsid w:val="007E0848"/>
    <w:rsid w:val="007E131D"/>
    <w:rsid w:val="00903428"/>
    <w:rsid w:val="009324ED"/>
    <w:rsid w:val="009C3236"/>
    <w:rsid w:val="00A25B90"/>
    <w:rsid w:val="00A56F51"/>
    <w:rsid w:val="00A73D56"/>
    <w:rsid w:val="00B03E52"/>
    <w:rsid w:val="00BD67C3"/>
    <w:rsid w:val="00BF08A1"/>
    <w:rsid w:val="00C106F3"/>
    <w:rsid w:val="00C847BF"/>
    <w:rsid w:val="00D059A8"/>
    <w:rsid w:val="00D15BEC"/>
    <w:rsid w:val="00DF33EB"/>
    <w:rsid w:val="00E17DE3"/>
    <w:rsid w:val="00E76027"/>
    <w:rsid w:val="00F15342"/>
    <w:rsid w:val="00F81915"/>
    <w:rsid w:val="00FD0811"/>
    <w:rsid w:val="00FE237B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  <o:rules v:ext="edit">
        <o:r id="V:Rule1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B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1534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5342"/>
  </w:style>
  <w:style w:type="character" w:styleId="a7">
    <w:name w:val="footnote reference"/>
    <w:basedOn w:val="a0"/>
    <w:uiPriority w:val="99"/>
    <w:semiHidden/>
    <w:unhideWhenUsed/>
    <w:rsid w:val="00F15342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F1534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5342"/>
  </w:style>
  <w:style w:type="character" w:styleId="aa">
    <w:name w:val="endnote reference"/>
    <w:basedOn w:val="a0"/>
    <w:uiPriority w:val="99"/>
    <w:semiHidden/>
    <w:unhideWhenUsed/>
    <w:rsid w:val="00F153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D736-0CF0-402C-922B-16BB4EFB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</cp:revision>
  <dcterms:created xsi:type="dcterms:W3CDTF">2015-07-31T06:02:00Z</dcterms:created>
  <dcterms:modified xsi:type="dcterms:W3CDTF">2015-08-03T02:15:00Z</dcterms:modified>
</cp:coreProperties>
</file>